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59"/>
        <w:tblW w:w="0" w:type="auto"/>
        <w:tblLook w:val="0000"/>
      </w:tblPr>
      <w:tblGrid>
        <w:gridCol w:w="5868"/>
        <w:gridCol w:w="3960"/>
      </w:tblGrid>
      <w:tr w:rsidR="00B004CC" w:rsidRPr="00BF19E0" w:rsidTr="0054338A">
        <w:tc>
          <w:tcPr>
            <w:tcW w:w="5868" w:type="dxa"/>
          </w:tcPr>
          <w:p w:rsidR="00B004CC" w:rsidRPr="00BF19E0" w:rsidRDefault="00B004CC" w:rsidP="0054338A">
            <w:pPr>
              <w:tabs>
                <w:tab w:val="left" w:pos="28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B004CC" w:rsidRPr="00BF19E0" w:rsidRDefault="00B004CC" w:rsidP="0054338A">
            <w:pPr>
              <w:tabs>
                <w:tab w:val="left" w:pos="2880"/>
              </w:tabs>
              <w:rPr>
                <w:sz w:val="28"/>
                <w:szCs w:val="28"/>
              </w:rPr>
            </w:pPr>
            <w:r w:rsidRPr="00BF19E0">
              <w:rPr>
                <w:sz w:val="28"/>
                <w:szCs w:val="28"/>
              </w:rPr>
              <w:t>Утверждаю</w:t>
            </w:r>
          </w:p>
          <w:p w:rsidR="00B004CC" w:rsidRPr="00BF19E0" w:rsidRDefault="00B004CC" w:rsidP="0054338A">
            <w:pPr>
              <w:tabs>
                <w:tab w:val="left" w:pos="1515"/>
                <w:tab w:val="left" w:pos="2880"/>
              </w:tabs>
              <w:rPr>
                <w:sz w:val="28"/>
                <w:szCs w:val="28"/>
              </w:rPr>
            </w:pPr>
            <w:r w:rsidRPr="00BF19E0">
              <w:rPr>
                <w:sz w:val="28"/>
                <w:szCs w:val="28"/>
              </w:rPr>
              <w:t>Начальник МКУ «Управление образования города Белово»</w:t>
            </w:r>
          </w:p>
          <w:p w:rsidR="00B004CC" w:rsidRPr="00BF19E0" w:rsidRDefault="00B004CC" w:rsidP="0054338A">
            <w:pPr>
              <w:tabs>
                <w:tab w:val="left" w:pos="1515"/>
                <w:tab w:val="left" w:pos="2880"/>
              </w:tabs>
              <w:rPr>
                <w:b/>
                <w:bCs/>
                <w:sz w:val="28"/>
                <w:szCs w:val="28"/>
              </w:rPr>
            </w:pPr>
            <w:r w:rsidRPr="00BF19E0">
              <w:rPr>
                <w:sz w:val="28"/>
                <w:szCs w:val="28"/>
              </w:rPr>
              <w:t>___________ В. Я. Шафирко</w:t>
            </w:r>
          </w:p>
        </w:tc>
      </w:tr>
      <w:tr w:rsidR="00B004CC" w:rsidRPr="00BF19E0" w:rsidTr="0054338A">
        <w:tc>
          <w:tcPr>
            <w:tcW w:w="5868" w:type="dxa"/>
          </w:tcPr>
          <w:p w:rsidR="00B004CC" w:rsidRPr="00BF19E0" w:rsidRDefault="00B004CC" w:rsidP="0054338A">
            <w:pPr>
              <w:tabs>
                <w:tab w:val="left" w:pos="28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B004CC" w:rsidRPr="00BF19E0" w:rsidRDefault="00B004CC" w:rsidP="0054338A">
            <w:pPr>
              <w:tabs>
                <w:tab w:val="left" w:pos="28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004CC" w:rsidRDefault="00B004CC" w:rsidP="00ED4352">
      <w:pPr>
        <w:tabs>
          <w:tab w:val="left" w:pos="2880"/>
        </w:tabs>
        <w:jc w:val="center"/>
        <w:rPr>
          <w:b/>
          <w:bCs/>
          <w:sz w:val="28"/>
          <w:szCs w:val="28"/>
        </w:rPr>
      </w:pPr>
    </w:p>
    <w:p w:rsidR="00B004CC" w:rsidRDefault="00B004CC" w:rsidP="00ED4352">
      <w:pPr>
        <w:tabs>
          <w:tab w:val="left" w:pos="2880"/>
        </w:tabs>
        <w:jc w:val="center"/>
        <w:rPr>
          <w:b/>
          <w:bCs/>
          <w:sz w:val="28"/>
          <w:szCs w:val="28"/>
        </w:rPr>
      </w:pPr>
    </w:p>
    <w:p w:rsidR="00B004CC" w:rsidRDefault="00B004CC" w:rsidP="00ED4352">
      <w:pPr>
        <w:tabs>
          <w:tab w:val="left" w:pos="2880"/>
        </w:tabs>
        <w:jc w:val="center"/>
        <w:rPr>
          <w:b/>
          <w:bCs/>
          <w:sz w:val="28"/>
          <w:szCs w:val="28"/>
        </w:rPr>
      </w:pPr>
    </w:p>
    <w:p w:rsidR="00B004CC" w:rsidRDefault="00B004CC" w:rsidP="00ED4352">
      <w:pPr>
        <w:tabs>
          <w:tab w:val="left" w:pos="2880"/>
        </w:tabs>
        <w:jc w:val="center"/>
        <w:rPr>
          <w:b/>
          <w:bCs/>
          <w:sz w:val="28"/>
          <w:szCs w:val="28"/>
        </w:rPr>
      </w:pPr>
    </w:p>
    <w:p w:rsidR="00B004CC" w:rsidRDefault="00B004CC" w:rsidP="00ED4352">
      <w:pPr>
        <w:tabs>
          <w:tab w:val="left" w:pos="2880"/>
        </w:tabs>
        <w:rPr>
          <w:b/>
          <w:bCs/>
          <w:sz w:val="36"/>
          <w:szCs w:val="36"/>
        </w:rPr>
      </w:pPr>
    </w:p>
    <w:p w:rsidR="00B004CC" w:rsidRDefault="00B004CC" w:rsidP="00ED4352">
      <w:pPr>
        <w:tabs>
          <w:tab w:val="left" w:pos="2880"/>
        </w:tabs>
        <w:jc w:val="center"/>
        <w:rPr>
          <w:b/>
          <w:bCs/>
          <w:sz w:val="36"/>
          <w:szCs w:val="36"/>
        </w:rPr>
      </w:pPr>
    </w:p>
    <w:p w:rsidR="00B004CC" w:rsidRDefault="00B004CC" w:rsidP="00ED4352">
      <w:pPr>
        <w:tabs>
          <w:tab w:val="left" w:pos="2880"/>
        </w:tabs>
        <w:jc w:val="center"/>
        <w:rPr>
          <w:b/>
          <w:bCs/>
          <w:sz w:val="36"/>
          <w:szCs w:val="36"/>
        </w:rPr>
      </w:pPr>
    </w:p>
    <w:p w:rsidR="00B004CC" w:rsidRPr="00A812A6" w:rsidRDefault="00B004CC" w:rsidP="00ED4352">
      <w:pPr>
        <w:tabs>
          <w:tab w:val="left" w:pos="2880"/>
        </w:tabs>
        <w:jc w:val="center"/>
        <w:rPr>
          <w:b/>
          <w:bCs/>
          <w:sz w:val="48"/>
          <w:szCs w:val="48"/>
        </w:rPr>
      </w:pPr>
      <w:r w:rsidRPr="00A812A6">
        <w:rPr>
          <w:b/>
          <w:bCs/>
          <w:sz w:val="48"/>
          <w:szCs w:val="48"/>
        </w:rPr>
        <w:t xml:space="preserve">Положение  </w:t>
      </w:r>
    </w:p>
    <w:p w:rsidR="00B004CC" w:rsidRPr="00A812A6" w:rsidRDefault="00B004CC" w:rsidP="00ED4352">
      <w:pPr>
        <w:tabs>
          <w:tab w:val="left" w:pos="2880"/>
        </w:tabs>
        <w:jc w:val="center"/>
        <w:rPr>
          <w:b/>
          <w:bCs/>
          <w:sz w:val="48"/>
          <w:szCs w:val="48"/>
        </w:rPr>
      </w:pPr>
      <w:r w:rsidRPr="00A812A6">
        <w:rPr>
          <w:b/>
          <w:bCs/>
          <w:sz w:val="48"/>
          <w:szCs w:val="48"/>
        </w:rPr>
        <w:t xml:space="preserve">о городском фестивале детского творчества </w:t>
      </w:r>
    </w:p>
    <w:p w:rsidR="00B004CC" w:rsidRPr="00A812A6" w:rsidRDefault="00B004CC" w:rsidP="00ED4352">
      <w:pPr>
        <w:tabs>
          <w:tab w:val="left" w:pos="2880"/>
        </w:tabs>
        <w:jc w:val="center"/>
        <w:rPr>
          <w:b/>
          <w:bCs/>
          <w:sz w:val="48"/>
          <w:szCs w:val="48"/>
        </w:rPr>
      </w:pPr>
      <w:r w:rsidRPr="00A812A6">
        <w:rPr>
          <w:b/>
          <w:bCs/>
          <w:sz w:val="48"/>
          <w:szCs w:val="48"/>
        </w:rPr>
        <w:t xml:space="preserve">«Золотой колокольчик» </w:t>
      </w:r>
    </w:p>
    <w:p w:rsidR="00B004CC" w:rsidRDefault="00B004CC" w:rsidP="00ED4352">
      <w:pPr>
        <w:shd w:val="clear" w:color="auto" w:fill="FFFFFF"/>
        <w:spacing w:before="264"/>
        <w:rPr>
          <w:sz w:val="28"/>
          <w:szCs w:val="28"/>
        </w:rPr>
      </w:pPr>
    </w:p>
    <w:p w:rsidR="00B004CC" w:rsidRDefault="00B004CC" w:rsidP="00ED4352">
      <w:pPr>
        <w:shd w:val="clear" w:color="auto" w:fill="FFFFFF"/>
        <w:spacing w:before="264"/>
        <w:rPr>
          <w:sz w:val="28"/>
          <w:szCs w:val="28"/>
        </w:rPr>
      </w:pPr>
    </w:p>
    <w:p w:rsidR="00B004CC" w:rsidRDefault="00B004CC" w:rsidP="00ED4352">
      <w:pPr>
        <w:shd w:val="clear" w:color="auto" w:fill="FFFFFF"/>
        <w:spacing w:before="264"/>
        <w:rPr>
          <w:sz w:val="28"/>
          <w:szCs w:val="28"/>
        </w:rPr>
      </w:pPr>
    </w:p>
    <w:p w:rsidR="00B004CC" w:rsidRDefault="00B004CC" w:rsidP="00ED4352">
      <w:pPr>
        <w:shd w:val="clear" w:color="auto" w:fill="FFFFFF"/>
        <w:spacing w:before="264"/>
        <w:rPr>
          <w:sz w:val="28"/>
          <w:szCs w:val="28"/>
        </w:rPr>
      </w:pPr>
    </w:p>
    <w:p w:rsidR="00B004CC" w:rsidRDefault="00B004CC" w:rsidP="00ED4352">
      <w:pPr>
        <w:shd w:val="clear" w:color="auto" w:fill="FFFFFF"/>
        <w:spacing w:before="264"/>
        <w:rPr>
          <w:sz w:val="28"/>
          <w:szCs w:val="28"/>
        </w:rPr>
      </w:pPr>
    </w:p>
    <w:p w:rsidR="00B004CC" w:rsidRDefault="00B004CC" w:rsidP="00ED4352">
      <w:pPr>
        <w:shd w:val="clear" w:color="auto" w:fill="FFFFFF"/>
        <w:spacing w:before="264"/>
        <w:rPr>
          <w:sz w:val="28"/>
          <w:szCs w:val="28"/>
        </w:rPr>
      </w:pPr>
    </w:p>
    <w:p w:rsidR="00B004CC" w:rsidRPr="0054338A" w:rsidRDefault="00B004CC" w:rsidP="0054338A">
      <w:pPr>
        <w:shd w:val="clear" w:color="auto" w:fill="FFFFFF"/>
        <w:spacing w:before="26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Белово 2014</w:t>
      </w:r>
    </w:p>
    <w:p w:rsidR="00B004CC" w:rsidRDefault="00B004CC" w:rsidP="0054338A">
      <w:pPr>
        <w:tabs>
          <w:tab w:val="left" w:pos="2880"/>
        </w:tabs>
        <w:rPr>
          <w:b/>
          <w:bCs/>
          <w:sz w:val="28"/>
          <w:szCs w:val="28"/>
        </w:rPr>
      </w:pPr>
    </w:p>
    <w:p w:rsidR="00B004CC" w:rsidRDefault="00B004CC" w:rsidP="00ED4352">
      <w:pPr>
        <w:tabs>
          <w:tab w:val="left" w:pos="28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 Общие положения</w:t>
      </w:r>
    </w:p>
    <w:p w:rsidR="00B004CC" w:rsidRDefault="00B004CC" w:rsidP="00ED4352">
      <w:pPr>
        <w:pStyle w:val="Heading4"/>
        <w:spacing w:before="0" w:after="0"/>
        <w:ind w:firstLine="570"/>
        <w:jc w:val="both"/>
        <w:rPr>
          <w:b w:val="0"/>
          <w:bCs w:val="0"/>
        </w:rPr>
      </w:pPr>
      <w:r>
        <w:rPr>
          <w:b w:val="0"/>
          <w:bCs w:val="0"/>
        </w:rPr>
        <w:t>Городской Фестиваль детского творчества «Золотой колокольчик» проводится МКУ «Управление образования города Белово» и МБОУ ДПО (ПК)С «Информационно-методический центр города Белово».</w:t>
      </w:r>
    </w:p>
    <w:p w:rsidR="00B004CC" w:rsidRDefault="00B004CC" w:rsidP="00ED4352">
      <w:pPr>
        <w:shd w:val="clear" w:color="auto" w:fill="FFFFFF"/>
        <w:spacing w:line="326" w:lineRule="exact"/>
        <w:ind w:right="5" w:firstLine="730"/>
        <w:jc w:val="both"/>
      </w:pPr>
      <w:r>
        <w:rPr>
          <w:color w:val="000000"/>
          <w:spacing w:val="9"/>
          <w:sz w:val="28"/>
          <w:szCs w:val="28"/>
        </w:rPr>
        <w:t>Цель:</w:t>
      </w:r>
      <w:r>
        <w:rPr>
          <w:color w:val="000000"/>
          <w:spacing w:val="6"/>
          <w:sz w:val="28"/>
          <w:szCs w:val="28"/>
        </w:rPr>
        <w:t xml:space="preserve"> выявление и поддержка талантливых и творчески </w:t>
      </w:r>
      <w:r>
        <w:rPr>
          <w:color w:val="000000"/>
          <w:sz w:val="28"/>
          <w:szCs w:val="28"/>
        </w:rPr>
        <w:t xml:space="preserve">одаренных детей, формирование музыкальной культуры детей, посещающих муниципальные </w:t>
      </w:r>
      <w:r>
        <w:rPr>
          <w:color w:val="000000"/>
          <w:spacing w:val="2"/>
          <w:sz w:val="28"/>
          <w:szCs w:val="28"/>
        </w:rPr>
        <w:t>дошкольные образовательные учреждения.</w:t>
      </w:r>
    </w:p>
    <w:p w:rsidR="00B004CC" w:rsidRDefault="00B004CC" w:rsidP="00ED4352">
      <w:pPr>
        <w:shd w:val="clear" w:color="auto" w:fill="FFFFFF"/>
        <w:tabs>
          <w:tab w:val="left" w:pos="1080"/>
        </w:tabs>
        <w:spacing w:line="322" w:lineRule="exact"/>
        <w:ind w:left="715"/>
        <w:jc w:val="both"/>
      </w:pPr>
      <w:r>
        <w:rPr>
          <w:color w:val="000000"/>
          <w:spacing w:val="-1"/>
          <w:sz w:val="28"/>
          <w:szCs w:val="28"/>
        </w:rPr>
        <w:t>Задачи:</w:t>
      </w:r>
    </w:p>
    <w:p w:rsidR="00B004CC" w:rsidRDefault="00B004CC" w:rsidP="00ED4352">
      <w:pPr>
        <w:widowControl w:val="0"/>
        <w:numPr>
          <w:ilvl w:val="0"/>
          <w:numId w:val="1"/>
        </w:numPr>
        <w:shd w:val="clear" w:color="auto" w:fill="FFFFFF"/>
        <w:tabs>
          <w:tab w:val="left" w:pos="1810"/>
        </w:tabs>
        <w:autoSpaceDE w:val="0"/>
        <w:autoSpaceDN w:val="0"/>
        <w:adjustRightInd w:val="0"/>
        <w:spacing w:after="0"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Развитие  и популяризация детского </w:t>
      </w:r>
      <w:r>
        <w:rPr>
          <w:color w:val="000000"/>
          <w:sz w:val="28"/>
          <w:szCs w:val="28"/>
        </w:rPr>
        <w:t>музыкального творчества.</w:t>
      </w:r>
    </w:p>
    <w:p w:rsidR="00B004CC" w:rsidRDefault="00B004CC" w:rsidP="00ED4352">
      <w:pPr>
        <w:widowControl w:val="0"/>
        <w:numPr>
          <w:ilvl w:val="0"/>
          <w:numId w:val="1"/>
        </w:numPr>
        <w:shd w:val="clear" w:color="auto" w:fill="FFFFFF"/>
        <w:tabs>
          <w:tab w:val="left" w:pos="1810"/>
        </w:tabs>
        <w:autoSpaceDE w:val="0"/>
        <w:autoSpaceDN w:val="0"/>
        <w:adjustRightInd w:val="0"/>
        <w:spacing w:after="0"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Поддержка и стимулирование творческой деятельности </w:t>
      </w:r>
      <w:r>
        <w:rPr>
          <w:color w:val="000000"/>
          <w:sz w:val="28"/>
          <w:szCs w:val="28"/>
        </w:rPr>
        <w:t>педагогов, музыкальных руководителей ДОУ.</w:t>
      </w:r>
    </w:p>
    <w:p w:rsidR="00B004CC" w:rsidRPr="00E96EA3" w:rsidRDefault="00B004CC" w:rsidP="00ED4352">
      <w:pPr>
        <w:widowControl w:val="0"/>
        <w:numPr>
          <w:ilvl w:val="0"/>
          <w:numId w:val="1"/>
        </w:numPr>
        <w:shd w:val="clear" w:color="auto" w:fill="FFFFFF"/>
        <w:tabs>
          <w:tab w:val="left" w:pos="1810"/>
        </w:tabs>
        <w:autoSpaceDE w:val="0"/>
        <w:autoSpaceDN w:val="0"/>
        <w:adjustRightInd w:val="0"/>
        <w:spacing w:after="0"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Обмен творческим опытом и укрепление связей педагогов ДОУ </w:t>
      </w:r>
      <w:r>
        <w:rPr>
          <w:color w:val="000000"/>
          <w:spacing w:val="1"/>
          <w:sz w:val="28"/>
          <w:szCs w:val="28"/>
        </w:rPr>
        <w:t>со специалистами учреждений дополнительного образования.</w:t>
      </w:r>
    </w:p>
    <w:p w:rsidR="00B004CC" w:rsidRDefault="00B004CC" w:rsidP="00ED4352">
      <w:pPr>
        <w:widowControl w:val="0"/>
        <w:numPr>
          <w:ilvl w:val="0"/>
          <w:numId w:val="1"/>
        </w:numPr>
        <w:shd w:val="clear" w:color="auto" w:fill="FFFFFF"/>
        <w:tabs>
          <w:tab w:val="left" w:pos="1810"/>
        </w:tabs>
        <w:autoSpaceDE w:val="0"/>
        <w:autoSpaceDN w:val="0"/>
        <w:adjustRightInd w:val="0"/>
        <w:spacing w:after="0"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Привлечение общественного внимания к проблемам развития </w:t>
      </w:r>
      <w:r>
        <w:rPr>
          <w:color w:val="000000"/>
          <w:spacing w:val="1"/>
          <w:sz w:val="28"/>
          <w:szCs w:val="28"/>
        </w:rPr>
        <w:t>детского творчества на ступени дошкольного образования.</w:t>
      </w:r>
    </w:p>
    <w:p w:rsidR="00B004CC" w:rsidRDefault="00B004CC" w:rsidP="00ED4352">
      <w:pPr>
        <w:shd w:val="clear" w:color="auto" w:fill="FFFFFF"/>
        <w:tabs>
          <w:tab w:val="left" w:pos="1080"/>
        </w:tabs>
        <w:spacing w:line="322" w:lineRule="exact"/>
        <w:ind w:left="715"/>
        <w:jc w:val="both"/>
        <w:rPr>
          <w:color w:val="000000"/>
          <w:sz w:val="28"/>
          <w:szCs w:val="28"/>
        </w:rPr>
      </w:pPr>
    </w:p>
    <w:p w:rsidR="00B004CC" w:rsidRDefault="00B004CC" w:rsidP="00ED4352">
      <w:pPr>
        <w:pStyle w:val="Heading4"/>
        <w:spacing w:before="0" w:after="0"/>
        <w:jc w:val="center"/>
      </w:pPr>
      <w:r>
        <w:t>2. Условия и сроки проведения фестиваля</w:t>
      </w:r>
    </w:p>
    <w:p w:rsidR="00B004CC" w:rsidRDefault="00B004CC" w:rsidP="00ED4352">
      <w:pPr>
        <w:shd w:val="clear" w:color="auto" w:fill="FFFFFF"/>
        <w:tabs>
          <w:tab w:val="left" w:pos="1080"/>
        </w:tabs>
        <w:spacing w:line="322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ab/>
        <w:t>Фестиваль проводится в 2 тура: отборочный и городской.</w:t>
      </w:r>
    </w:p>
    <w:p w:rsidR="00B004CC" w:rsidRDefault="00B004CC" w:rsidP="00ED4352">
      <w:pPr>
        <w:shd w:val="clear" w:color="auto" w:fill="FFFFFF"/>
        <w:tabs>
          <w:tab w:val="left" w:pos="1800"/>
        </w:tabs>
        <w:spacing w:line="322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1-й (отборочный) тур организуют и проводят руководители опорных МДОУ в территориях в срок с</w:t>
      </w:r>
      <w:r w:rsidRPr="00B53F52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24</w:t>
      </w:r>
      <w:r w:rsidRPr="00B53F52">
        <w:rPr>
          <w:b/>
          <w:bCs/>
          <w:color w:val="000000"/>
          <w:sz w:val="28"/>
          <w:szCs w:val="28"/>
        </w:rPr>
        <w:t>.0</w:t>
      </w:r>
      <w:r>
        <w:rPr>
          <w:b/>
          <w:bCs/>
          <w:color w:val="000000"/>
          <w:sz w:val="28"/>
          <w:szCs w:val="28"/>
        </w:rPr>
        <w:t>3</w:t>
      </w:r>
      <w:r w:rsidRPr="00B53F52">
        <w:rPr>
          <w:b/>
          <w:bCs/>
          <w:color w:val="000000"/>
          <w:sz w:val="28"/>
          <w:szCs w:val="28"/>
        </w:rPr>
        <w:t>.201</w:t>
      </w:r>
      <w:r>
        <w:rPr>
          <w:b/>
          <w:bCs/>
          <w:color w:val="000000"/>
          <w:sz w:val="28"/>
          <w:szCs w:val="28"/>
        </w:rPr>
        <w:t>3  по 01.04.2014.</w:t>
      </w:r>
      <w:r>
        <w:rPr>
          <w:color w:val="000000"/>
          <w:sz w:val="28"/>
          <w:szCs w:val="28"/>
        </w:rPr>
        <w:t xml:space="preserve"> Заявки на участие в отборочных турах предоставляются организаторам  до </w:t>
      </w:r>
      <w:r>
        <w:rPr>
          <w:b/>
          <w:color w:val="000000"/>
          <w:sz w:val="28"/>
          <w:szCs w:val="28"/>
        </w:rPr>
        <w:t>1</w:t>
      </w:r>
      <w:r w:rsidRPr="00E94AA7">
        <w:rPr>
          <w:b/>
          <w:color w:val="000000"/>
          <w:sz w:val="28"/>
          <w:szCs w:val="28"/>
        </w:rPr>
        <w:t>0.03.201</w:t>
      </w:r>
      <w:r>
        <w:rPr>
          <w:b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</w:p>
    <w:p w:rsidR="00B004CC" w:rsidRDefault="00B004CC" w:rsidP="00ED4352">
      <w:pPr>
        <w:shd w:val="clear" w:color="auto" w:fill="FFFFFF"/>
        <w:tabs>
          <w:tab w:val="left" w:pos="1800"/>
        </w:tabs>
        <w:spacing w:line="322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участию во 2-м (городском)</w:t>
      </w:r>
      <w:r w:rsidRPr="006D7A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туре допускаются победители 1 тура в каждой </w:t>
      </w:r>
      <w:r>
        <w:rPr>
          <w:color w:val="000000"/>
          <w:spacing w:val="-1"/>
          <w:sz w:val="28"/>
          <w:szCs w:val="28"/>
        </w:rPr>
        <w:t>номинации.  В   гала-концерте участвуют 18 лучших номеров 1-го тура.</w:t>
      </w:r>
    </w:p>
    <w:p w:rsidR="00B004CC" w:rsidRDefault="00B004CC" w:rsidP="00ED4352">
      <w:pPr>
        <w:shd w:val="clear" w:color="auto" w:fill="FFFFFF"/>
        <w:tabs>
          <w:tab w:val="left" w:pos="1800"/>
        </w:tabs>
        <w:spacing w:line="322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Гала – концерт Фестиваля состоится  </w:t>
      </w:r>
      <w:r>
        <w:rPr>
          <w:b/>
          <w:color w:val="000000"/>
          <w:spacing w:val="1"/>
          <w:sz w:val="28"/>
          <w:szCs w:val="28"/>
        </w:rPr>
        <w:t>22</w:t>
      </w:r>
      <w:r w:rsidRPr="002A7D4D">
        <w:rPr>
          <w:b/>
          <w:color w:val="000000"/>
          <w:spacing w:val="1"/>
          <w:sz w:val="28"/>
          <w:szCs w:val="28"/>
        </w:rPr>
        <w:t>.04</w:t>
      </w:r>
      <w:r w:rsidRPr="002A7D4D">
        <w:rPr>
          <w:b/>
          <w:bCs/>
          <w:color w:val="000000"/>
          <w:spacing w:val="1"/>
          <w:sz w:val="28"/>
          <w:szCs w:val="28"/>
        </w:rPr>
        <w:t>.</w:t>
      </w:r>
      <w:r w:rsidRPr="00A73124">
        <w:rPr>
          <w:b/>
          <w:bCs/>
          <w:color w:val="000000"/>
          <w:spacing w:val="1"/>
          <w:sz w:val="28"/>
          <w:szCs w:val="28"/>
        </w:rPr>
        <w:t>201</w:t>
      </w:r>
      <w:r>
        <w:rPr>
          <w:b/>
          <w:bCs/>
          <w:color w:val="000000"/>
          <w:spacing w:val="1"/>
          <w:sz w:val="28"/>
          <w:szCs w:val="28"/>
        </w:rPr>
        <w:t>3.</w:t>
      </w:r>
    </w:p>
    <w:p w:rsidR="00B004CC" w:rsidRPr="00484E27" w:rsidRDefault="00B004CC" w:rsidP="00ED4352">
      <w:pPr>
        <w:shd w:val="clear" w:color="auto" w:fill="FFFFFF"/>
        <w:tabs>
          <w:tab w:val="left" w:pos="1800"/>
        </w:tabs>
        <w:spacing w:line="322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Фестиваль детского творчества представляются творческие работы в номинациях  вокал и хореография. </w:t>
      </w:r>
      <w:r>
        <w:rPr>
          <w:color w:val="000000"/>
          <w:spacing w:val="4"/>
          <w:sz w:val="28"/>
          <w:szCs w:val="28"/>
        </w:rPr>
        <w:t xml:space="preserve">Репертуар должен соответствовать возрастной категории </w:t>
      </w:r>
      <w:r>
        <w:rPr>
          <w:color w:val="000000"/>
          <w:spacing w:val="1"/>
          <w:sz w:val="28"/>
          <w:szCs w:val="28"/>
        </w:rPr>
        <w:t>участников и оставаться постоянным на всех турах Фестиваля.</w:t>
      </w:r>
    </w:p>
    <w:p w:rsidR="00B004CC" w:rsidRPr="00484E27" w:rsidRDefault="00B004CC" w:rsidP="00ED4352">
      <w:pPr>
        <w:shd w:val="clear" w:color="auto" w:fill="FFFFFF"/>
        <w:tabs>
          <w:tab w:val="left" w:pos="1080"/>
        </w:tabs>
        <w:spacing w:line="322" w:lineRule="exact"/>
        <w:ind w:left="715"/>
        <w:rPr>
          <w:color w:val="000000"/>
          <w:sz w:val="28"/>
          <w:szCs w:val="28"/>
        </w:rPr>
      </w:pPr>
      <w:r w:rsidRPr="00484E27">
        <w:rPr>
          <w:color w:val="000000"/>
          <w:sz w:val="28"/>
          <w:szCs w:val="28"/>
        </w:rPr>
        <w:t>2.2. Номинации и возрастные категории</w:t>
      </w:r>
      <w:r>
        <w:rPr>
          <w:color w:val="000000"/>
          <w:sz w:val="28"/>
          <w:szCs w:val="28"/>
        </w:rPr>
        <w:t>.</w:t>
      </w:r>
    </w:p>
    <w:p w:rsidR="00B004CC" w:rsidRPr="00D10631" w:rsidRDefault="00B004CC" w:rsidP="00ED4352">
      <w:pPr>
        <w:shd w:val="clear" w:color="auto" w:fill="FFFFFF"/>
        <w:tabs>
          <w:tab w:val="left" w:pos="360"/>
        </w:tabs>
        <w:spacing w:line="322" w:lineRule="exac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D10631">
        <w:rPr>
          <w:b/>
          <w:color w:val="000000"/>
          <w:sz w:val="28"/>
          <w:szCs w:val="28"/>
        </w:rPr>
        <w:t xml:space="preserve">1 номинация. </w:t>
      </w:r>
      <w:r w:rsidRPr="006E63E4">
        <w:rPr>
          <w:b/>
          <w:color w:val="000000"/>
          <w:sz w:val="28"/>
          <w:szCs w:val="28"/>
        </w:rPr>
        <w:t>Вокал</w:t>
      </w:r>
      <w:r>
        <w:rPr>
          <w:b/>
          <w:color w:val="000000"/>
          <w:sz w:val="28"/>
          <w:szCs w:val="28"/>
        </w:rPr>
        <w:t xml:space="preserve"> (1 номер на выбор):</w:t>
      </w:r>
      <w:r w:rsidRPr="006E63E4">
        <w:rPr>
          <w:b/>
          <w:color w:val="000000"/>
          <w:sz w:val="28"/>
          <w:szCs w:val="28"/>
        </w:rPr>
        <w:t xml:space="preserve"> </w:t>
      </w:r>
    </w:p>
    <w:p w:rsidR="00B004CC" w:rsidRDefault="00B004CC" w:rsidP="00ED4352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22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эстрадный;</w:t>
      </w:r>
    </w:p>
    <w:p w:rsidR="00B004CC" w:rsidRDefault="00B004CC" w:rsidP="00ED4352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22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народный;</w:t>
      </w:r>
    </w:p>
    <w:p w:rsidR="00B004CC" w:rsidRDefault="00B004CC" w:rsidP="00ED4352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22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ансамбли и дуэты. </w:t>
      </w:r>
    </w:p>
    <w:p w:rsidR="00B004CC" w:rsidRDefault="00B004CC" w:rsidP="00ED4352">
      <w:pPr>
        <w:shd w:val="clear" w:color="auto" w:fill="FFFFFF"/>
        <w:tabs>
          <w:tab w:val="left" w:pos="1080"/>
        </w:tabs>
        <w:spacing w:line="322" w:lineRule="exact"/>
        <w:rPr>
          <w:color w:val="000000"/>
          <w:sz w:val="28"/>
          <w:szCs w:val="28"/>
        </w:rPr>
      </w:pPr>
    </w:p>
    <w:p w:rsidR="00B004CC" w:rsidRDefault="00B004CC" w:rsidP="00ED4352">
      <w:pPr>
        <w:shd w:val="clear" w:color="auto" w:fill="FFFFFF"/>
        <w:tabs>
          <w:tab w:val="left" w:pos="360"/>
        </w:tabs>
        <w:spacing w:line="322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Возрастные категории:</w:t>
      </w:r>
    </w:p>
    <w:p w:rsidR="00B004CC" w:rsidRDefault="00B004CC" w:rsidP="00ED4352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22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мл. возраст (4-5 лет);</w:t>
      </w:r>
    </w:p>
    <w:p w:rsidR="00B004CC" w:rsidRDefault="00B004CC" w:rsidP="00ED4352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22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ст. возраст (6-7 лет)</w:t>
      </w:r>
    </w:p>
    <w:p w:rsidR="00B004CC" w:rsidRDefault="00B004CC" w:rsidP="00ED4352">
      <w:pPr>
        <w:shd w:val="clear" w:color="auto" w:fill="FFFFFF"/>
        <w:tabs>
          <w:tab w:val="left" w:pos="1080"/>
        </w:tabs>
        <w:spacing w:line="322" w:lineRule="exact"/>
        <w:rPr>
          <w:color w:val="000000"/>
          <w:sz w:val="28"/>
          <w:szCs w:val="28"/>
        </w:rPr>
      </w:pPr>
    </w:p>
    <w:p w:rsidR="00B004CC" w:rsidRPr="00E94AA7" w:rsidRDefault="00B004CC" w:rsidP="00ED4352">
      <w:pPr>
        <w:shd w:val="clear" w:color="auto" w:fill="FFFFFF"/>
        <w:tabs>
          <w:tab w:val="left" w:pos="360"/>
        </w:tabs>
        <w:spacing w:line="322" w:lineRule="exact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94AA7">
        <w:rPr>
          <w:i/>
          <w:color w:val="000000"/>
          <w:sz w:val="28"/>
          <w:szCs w:val="28"/>
        </w:rPr>
        <w:t>Критерии оценки:</w:t>
      </w:r>
    </w:p>
    <w:p w:rsidR="00B004CC" w:rsidRDefault="00B004CC" w:rsidP="00ED4352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вокальные данные (навыки) исполнителя;</w:t>
      </w:r>
    </w:p>
    <w:p w:rsidR="00B004CC" w:rsidRDefault="00B004CC" w:rsidP="00ED4352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техника исполнения (чистота интонации и музыкальный строй, владение динамичной палитрой звука и т.д.);</w:t>
      </w:r>
    </w:p>
    <w:p w:rsidR="00B004CC" w:rsidRDefault="00B004CC" w:rsidP="00ED4352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сложность репертуара и аранжировка;</w:t>
      </w:r>
    </w:p>
    <w:p w:rsidR="00B004CC" w:rsidRDefault="00B004CC" w:rsidP="00ED4352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актерское мастерство и культура сцены;</w:t>
      </w:r>
    </w:p>
    <w:p w:rsidR="00B004CC" w:rsidRDefault="00B004CC" w:rsidP="00ED4352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художественная трактовка музыкального произведения;</w:t>
      </w:r>
    </w:p>
    <w:p w:rsidR="00B004CC" w:rsidRDefault="00B004CC" w:rsidP="00ED4352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творческая индивидуальность и оригинальность;</w:t>
      </w:r>
    </w:p>
    <w:p w:rsidR="00B004CC" w:rsidRDefault="00B004CC" w:rsidP="00ED4352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22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эстетика атрибутов и реквизитов.</w:t>
      </w:r>
    </w:p>
    <w:p w:rsidR="00B004CC" w:rsidRDefault="00B004CC" w:rsidP="00ED4352">
      <w:pPr>
        <w:shd w:val="clear" w:color="auto" w:fill="FFFFFF"/>
        <w:tabs>
          <w:tab w:val="left" w:pos="1080"/>
        </w:tabs>
        <w:spacing w:line="322" w:lineRule="exact"/>
        <w:rPr>
          <w:color w:val="000000"/>
          <w:sz w:val="28"/>
          <w:szCs w:val="28"/>
        </w:rPr>
      </w:pPr>
    </w:p>
    <w:p w:rsidR="00B004CC" w:rsidRPr="006E63E4" w:rsidRDefault="00B004CC" w:rsidP="00ED4352">
      <w:pPr>
        <w:shd w:val="clear" w:color="auto" w:fill="FFFFFF"/>
        <w:tabs>
          <w:tab w:val="left" w:pos="1080"/>
        </w:tabs>
        <w:spacing w:line="322" w:lineRule="exact"/>
        <w:ind w:left="3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 номинация. </w:t>
      </w:r>
      <w:r w:rsidRPr="006E63E4">
        <w:rPr>
          <w:b/>
          <w:color w:val="000000"/>
          <w:sz w:val="28"/>
          <w:szCs w:val="28"/>
        </w:rPr>
        <w:t>Хореография</w:t>
      </w:r>
      <w:r>
        <w:rPr>
          <w:b/>
          <w:color w:val="000000"/>
          <w:sz w:val="28"/>
          <w:szCs w:val="28"/>
        </w:rPr>
        <w:t xml:space="preserve"> (1 номер на выбор)</w:t>
      </w:r>
      <w:r w:rsidRPr="006E63E4">
        <w:rPr>
          <w:b/>
          <w:color w:val="000000"/>
          <w:sz w:val="28"/>
          <w:szCs w:val="28"/>
        </w:rPr>
        <w:t>:</w:t>
      </w:r>
    </w:p>
    <w:p w:rsidR="00B004CC" w:rsidRDefault="00B004CC" w:rsidP="00ED4352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22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классический танец;</w:t>
      </w:r>
    </w:p>
    <w:p w:rsidR="00B004CC" w:rsidRDefault="00B004CC" w:rsidP="00ED4352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22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современный танец;</w:t>
      </w:r>
    </w:p>
    <w:p w:rsidR="00B004CC" w:rsidRDefault="00B004CC" w:rsidP="00ED4352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22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народно-стилизованный танец.</w:t>
      </w:r>
    </w:p>
    <w:p w:rsidR="00B004CC" w:rsidRDefault="00B004CC" w:rsidP="00ED4352">
      <w:pPr>
        <w:shd w:val="clear" w:color="auto" w:fill="FFFFFF"/>
        <w:tabs>
          <w:tab w:val="left" w:pos="1080"/>
        </w:tabs>
        <w:spacing w:line="322" w:lineRule="exact"/>
        <w:ind w:left="715"/>
        <w:rPr>
          <w:color w:val="000000"/>
          <w:sz w:val="28"/>
          <w:szCs w:val="28"/>
        </w:rPr>
      </w:pPr>
    </w:p>
    <w:p w:rsidR="00B004CC" w:rsidRPr="00E94AA7" w:rsidRDefault="00B004CC" w:rsidP="00ED4352">
      <w:pPr>
        <w:shd w:val="clear" w:color="auto" w:fill="FFFFFF"/>
        <w:tabs>
          <w:tab w:val="left" w:pos="1080"/>
        </w:tabs>
        <w:spacing w:line="322" w:lineRule="exact"/>
        <w:ind w:left="360"/>
        <w:rPr>
          <w:i/>
          <w:color w:val="000000"/>
          <w:sz w:val="28"/>
          <w:szCs w:val="28"/>
        </w:rPr>
      </w:pPr>
      <w:r w:rsidRPr="00E94AA7">
        <w:rPr>
          <w:i/>
          <w:color w:val="000000"/>
          <w:sz w:val="28"/>
          <w:szCs w:val="28"/>
        </w:rPr>
        <w:t>Критерии оценки:</w:t>
      </w:r>
    </w:p>
    <w:p w:rsidR="00B004CC" w:rsidRDefault="00B004CC" w:rsidP="00ED4352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22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композиционное построение номера;</w:t>
      </w:r>
    </w:p>
    <w:p w:rsidR="00B004CC" w:rsidRDefault="00B004CC" w:rsidP="00ED4352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22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техника исполнения движений и исполнительское мастерство;</w:t>
      </w:r>
    </w:p>
    <w:p w:rsidR="00B004CC" w:rsidRDefault="00B004CC" w:rsidP="00ED4352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сценичность (пластика, костюм, реквизит, культура исполнения);</w:t>
      </w:r>
    </w:p>
    <w:p w:rsidR="00B004CC" w:rsidRDefault="00B004CC" w:rsidP="00ED4352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22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сочетание костюма, музыки, хореографии;</w:t>
      </w:r>
    </w:p>
    <w:p w:rsidR="00B004CC" w:rsidRDefault="00B004CC" w:rsidP="00ED4352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22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соответствие репертуар возрастным особенностям исполнителей;</w:t>
      </w:r>
    </w:p>
    <w:p w:rsidR="00B004CC" w:rsidRDefault="00B004CC" w:rsidP="00ED4352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22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артистизм, раскрытие художественного образа </w:t>
      </w:r>
    </w:p>
    <w:p w:rsidR="00B004CC" w:rsidRDefault="00B004CC" w:rsidP="00ED4352">
      <w:pPr>
        <w:shd w:val="clear" w:color="auto" w:fill="FFFFFF"/>
        <w:tabs>
          <w:tab w:val="left" w:pos="1080"/>
        </w:tabs>
        <w:spacing w:line="322" w:lineRule="exact"/>
        <w:ind w:left="715"/>
        <w:rPr>
          <w:color w:val="000000"/>
          <w:sz w:val="28"/>
          <w:szCs w:val="28"/>
        </w:rPr>
      </w:pPr>
    </w:p>
    <w:p w:rsidR="00B004CC" w:rsidRDefault="00B004CC" w:rsidP="00ED43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Организация и порядок проведения фестиваля</w:t>
      </w:r>
    </w:p>
    <w:p w:rsidR="00B004CC" w:rsidRDefault="00B004CC" w:rsidP="00ED4352">
      <w:pPr>
        <w:pStyle w:val="BodyText"/>
        <w:ind w:firstLine="540"/>
      </w:pPr>
      <w:r>
        <w:t>Для организации и проведения Фестиваля создается оргкомитет, который:</w:t>
      </w:r>
    </w:p>
    <w:p w:rsidR="00B004CC" w:rsidRDefault="00B004CC" w:rsidP="00ED4352">
      <w:pPr>
        <w:pStyle w:val="BodyText"/>
        <w:numPr>
          <w:ilvl w:val="0"/>
          <w:numId w:val="7"/>
        </w:numPr>
      </w:pPr>
      <w:r>
        <w:t>формирует и утверждает жюри Фестиваля;</w:t>
      </w:r>
    </w:p>
    <w:p w:rsidR="00B004CC" w:rsidRDefault="00B004CC" w:rsidP="00ED4352">
      <w:pPr>
        <w:pStyle w:val="BodyText"/>
        <w:numPr>
          <w:ilvl w:val="0"/>
          <w:numId w:val="7"/>
        </w:numPr>
      </w:pPr>
      <w:r>
        <w:t xml:space="preserve">разрабатывает систему оценки представляемых номеров; </w:t>
      </w:r>
    </w:p>
    <w:p w:rsidR="00B004CC" w:rsidRDefault="00B004CC" w:rsidP="00ED4352">
      <w:pPr>
        <w:pStyle w:val="BodyText"/>
        <w:numPr>
          <w:ilvl w:val="0"/>
          <w:numId w:val="7"/>
        </w:numPr>
      </w:pPr>
      <w:r>
        <w:t>составляет график мероприятий;</w:t>
      </w:r>
    </w:p>
    <w:p w:rsidR="00B004CC" w:rsidRDefault="00B004CC" w:rsidP="00ED4352">
      <w:pPr>
        <w:pStyle w:val="BodyText"/>
        <w:numPr>
          <w:ilvl w:val="0"/>
          <w:numId w:val="7"/>
        </w:numPr>
      </w:pPr>
      <w:r>
        <w:t>определяет порядок, место и дату проведения фестиваля</w:t>
      </w:r>
    </w:p>
    <w:p w:rsidR="00B004CC" w:rsidRDefault="00B004CC" w:rsidP="00ED4352">
      <w:pPr>
        <w:pStyle w:val="BodyText"/>
        <w:numPr>
          <w:ilvl w:val="0"/>
          <w:numId w:val="7"/>
        </w:numPr>
      </w:pPr>
      <w:r>
        <w:t>привлекает спонсоров (</w:t>
      </w:r>
      <w:r>
        <w:rPr>
          <w:spacing w:val="4"/>
        </w:rPr>
        <w:t xml:space="preserve">государственные, общественные организации, средства </w:t>
      </w:r>
      <w:r>
        <w:rPr>
          <w:spacing w:val="1"/>
        </w:rPr>
        <w:t xml:space="preserve">массовой информации) для учреждения специальных призов  </w:t>
      </w:r>
      <w:r>
        <w:t>участникам Фестиваля.</w:t>
      </w:r>
    </w:p>
    <w:p w:rsidR="00B004CC" w:rsidRDefault="00B004CC" w:rsidP="00ED4352">
      <w:pPr>
        <w:shd w:val="clear" w:color="auto" w:fill="FFFFFF"/>
        <w:tabs>
          <w:tab w:val="left" w:pos="1080"/>
        </w:tabs>
        <w:spacing w:line="322" w:lineRule="exact"/>
        <w:ind w:left="715"/>
        <w:jc w:val="both"/>
        <w:rPr>
          <w:color w:val="000000"/>
          <w:sz w:val="28"/>
          <w:szCs w:val="28"/>
        </w:rPr>
      </w:pPr>
    </w:p>
    <w:p w:rsidR="00B004CC" w:rsidRDefault="00B004CC" w:rsidP="00ED4352">
      <w:pPr>
        <w:jc w:val="center"/>
        <w:rPr>
          <w:b/>
          <w:bCs/>
          <w:sz w:val="28"/>
          <w:szCs w:val="28"/>
        </w:rPr>
      </w:pPr>
    </w:p>
    <w:p w:rsidR="00B004CC" w:rsidRDefault="00B004CC" w:rsidP="00ED4352">
      <w:pPr>
        <w:jc w:val="center"/>
        <w:rPr>
          <w:b/>
          <w:bCs/>
          <w:sz w:val="28"/>
          <w:szCs w:val="28"/>
        </w:rPr>
      </w:pPr>
    </w:p>
    <w:p w:rsidR="00B004CC" w:rsidRDefault="00B004CC" w:rsidP="00ED43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Подведение итогов</w:t>
      </w:r>
    </w:p>
    <w:p w:rsidR="00B004CC" w:rsidRDefault="00B004CC" w:rsidP="00ED4352">
      <w:pPr>
        <w:shd w:val="clear" w:color="auto" w:fill="FFFFFF"/>
        <w:tabs>
          <w:tab w:val="left" w:pos="360"/>
        </w:tabs>
        <w:spacing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  <w:t xml:space="preserve">4.1. Все дети, участники гала-концерта Фестиваля детского творчества «Золотой колокольчик», награждаются грамотами МКУ «Управление </w:t>
      </w:r>
      <w:r>
        <w:rPr>
          <w:color w:val="000000"/>
          <w:spacing w:val="1"/>
          <w:sz w:val="28"/>
          <w:szCs w:val="28"/>
        </w:rPr>
        <w:t xml:space="preserve">образования города Белово», памятными призами </w:t>
      </w:r>
    </w:p>
    <w:p w:rsidR="00B004CC" w:rsidRPr="00A92DB1" w:rsidRDefault="00B004CC" w:rsidP="00ED4352">
      <w:pPr>
        <w:shd w:val="clear" w:color="auto" w:fill="FFFFFF"/>
        <w:tabs>
          <w:tab w:val="left" w:pos="360"/>
        </w:tabs>
        <w:spacing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4.2. </w:t>
      </w:r>
      <w:r>
        <w:rPr>
          <w:color w:val="000000"/>
          <w:spacing w:val="6"/>
          <w:sz w:val="28"/>
          <w:szCs w:val="28"/>
        </w:rPr>
        <w:t xml:space="preserve">Все педагоги, подготовившие участников гала-концерта Фестиваля, награждаются грамотами </w:t>
      </w:r>
      <w:r>
        <w:rPr>
          <w:color w:val="000000"/>
          <w:spacing w:val="2"/>
          <w:sz w:val="28"/>
          <w:szCs w:val="28"/>
        </w:rPr>
        <w:t xml:space="preserve">МКУ «Управление </w:t>
      </w:r>
      <w:r>
        <w:rPr>
          <w:color w:val="000000"/>
          <w:spacing w:val="1"/>
          <w:sz w:val="28"/>
          <w:szCs w:val="28"/>
        </w:rPr>
        <w:t>образования города Белово».</w:t>
      </w:r>
    </w:p>
    <w:p w:rsidR="00B004CC" w:rsidRDefault="00B004CC" w:rsidP="00ED4352">
      <w:pPr>
        <w:rPr>
          <w:color w:val="000000"/>
          <w:spacing w:val="4"/>
          <w:sz w:val="28"/>
          <w:szCs w:val="28"/>
        </w:rPr>
      </w:pPr>
    </w:p>
    <w:p w:rsidR="00B004CC" w:rsidRDefault="00B004CC"/>
    <w:p w:rsidR="00B004CC" w:rsidRPr="0019392B" w:rsidRDefault="00B004CC" w:rsidP="0019392B"/>
    <w:p w:rsidR="00B004CC" w:rsidRPr="0019392B" w:rsidRDefault="00B004CC" w:rsidP="0019392B"/>
    <w:p w:rsidR="00B004CC" w:rsidRPr="0019392B" w:rsidRDefault="00B004CC" w:rsidP="0019392B"/>
    <w:p w:rsidR="00B004CC" w:rsidRPr="0019392B" w:rsidRDefault="00B004CC" w:rsidP="0019392B"/>
    <w:p w:rsidR="00B004CC" w:rsidRPr="0019392B" w:rsidRDefault="00B004CC" w:rsidP="0019392B"/>
    <w:p w:rsidR="00B004CC" w:rsidRPr="0019392B" w:rsidRDefault="00B004CC" w:rsidP="0019392B"/>
    <w:p w:rsidR="00B004CC" w:rsidRPr="0019392B" w:rsidRDefault="00B004CC" w:rsidP="0019392B"/>
    <w:p w:rsidR="00B004CC" w:rsidRPr="0019392B" w:rsidRDefault="00B004CC" w:rsidP="0019392B"/>
    <w:p w:rsidR="00B004CC" w:rsidRPr="0019392B" w:rsidRDefault="00B004CC" w:rsidP="0019392B"/>
    <w:p w:rsidR="00B004CC" w:rsidRPr="0019392B" w:rsidRDefault="00B004CC" w:rsidP="0019392B"/>
    <w:p w:rsidR="00B004CC" w:rsidRPr="0019392B" w:rsidRDefault="00B004CC" w:rsidP="0019392B"/>
    <w:p w:rsidR="00B004CC" w:rsidRPr="0019392B" w:rsidRDefault="00B004CC" w:rsidP="0019392B"/>
    <w:p w:rsidR="00B004CC" w:rsidRPr="0019392B" w:rsidRDefault="00B004CC" w:rsidP="0019392B"/>
    <w:p w:rsidR="00B004CC" w:rsidRPr="0019392B" w:rsidRDefault="00B004CC" w:rsidP="0019392B"/>
    <w:p w:rsidR="00B004CC" w:rsidRPr="0019392B" w:rsidRDefault="00B004CC" w:rsidP="0019392B"/>
    <w:p w:rsidR="00B004CC" w:rsidRDefault="00B004CC" w:rsidP="0019392B"/>
    <w:p w:rsidR="00B004CC" w:rsidRDefault="00B004CC" w:rsidP="0019392B">
      <w:pPr>
        <w:tabs>
          <w:tab w:val="left" w:pos="1424"/>
        </w:tabs>
      </w:pPr>
      <w:r>
        <w:tab/>
      </w:r>
    </w:p>
    <w:p w:rsidR="00B004CC" w:rsidRDefault="00B004CC" w:rsidP="0019392B">
      <w:pPr>
        <w:tabs>
          <w:tab w:val="left" w:pos="1424"/>
        </w:tabs>
      </w:pPr>
    </w:p>
    <w:p w:rsidR="00B004CC" w:rsidRDefault="00B004CC" w:rsidP="0019392B">
      <w:pPr>
        <w:tabs>
          <w:tab w:val="left" w:pos="1424"/>
        </w:tabs>
      </w:pPr>
    </w:p>
    <w:p w:rsidR="00B004CC" w:rsidRDefault="00B004CC" w:rsidP="0019392B">
      <w:pPr>
        <w:tabs>
          <w:tab w:val="left" w:pos="1424"/>
        </w:tabs>
      </w:pPr>
    </w:p>
    <w:p w:rsidR="00B004CC" w:rsidRDefault="00B004CC" w:rsidP="0019392B">
      <w:pPr>
        <w:tabs>
          <w:tab w:val="left" w:pos="1424"/>
        </w:tabs>
      </w:pPr>
    </w:p>
    <w:p w:rsidR="00B004CC" w:rsidRDefault="00B004CC" w:rsidP="0019392B">
      <w:pPr>
        <w:jc w:val="center"/>
        <w:rPr>
          <w:rFonts w:ascii="Times New Roman" w:hAnsi="Times New Roman"/>
          <w:b/>
          <w:sz w:val="28"/>
          <w:szCs w:val="28"/>
        </w:rPr>
      </w:pPr>
      <w:r w:rsidRPr="00651246">
        <w:rPr>
          <w:rFonts w:ascii="Times New Roman" w:hAnsi="Times New Roman"/>
          <w:b/>
          <w:sz w:val="28"/>
          <w:szCs w:val="28"/>
        </w:rPr>
        <w:t>График проведения фестиваля «Золотой колокольчик»</w:t>
      </w:r>
    </w:p>
    <w:p w:rsidR="00B004CC" w:rsidRPr="00986815" w:rsidRDefault="00B004CC" w:rsidP="0019392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94"/>
        <w:gridCol w:w="3260"/>
        <w:gridCol w:w="4111"/>
      </w:tblGrid>
      <w:tr w:rsidR="00B004CC" w:rsidRPr="00BF19E0" w:rsidTr="00BF19E0">
        <w:tc>
          <w:tcPr>
            <w:tcW w:w="2694" w:type="dxa"/>
          </w:tcPr>
          <w:p w:rsidR="00B004CC" w:rsidRPr="00BF19E0" w:rsidRDefault="00B004CC" w:rsidP="00BF1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E0">
              <w:rPr>
                <w:rFonts w:ascii="Times New Roman" w:hAnsi="Times New Roman"/>
                <w:b/>
                <w:sz w:val="28"/>
                <w:szCs w:val="28"/>
              </w:rPr>
              <w:t>Дата проведения, время.</w:t>
            </w:r>
          </w:p>
        </w:tc>
        <w:tc>
          <w:tcPr>
            <w:tcW w:w="3260" w:type="dxa"/>
          </w:tcPr>
          <w:p w:rsidR="00B004CC" w:rsidRPr="00BF19E0" w:rsidRDefault="00B004CC" w:rsidP="00BF1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E0">
              <w:rPr>
                <w:rFonts w:ascii="Times New Roman" w:hAnsi="Times New Roman"/>
                <w:b/>
                <w:sz w:val="28"/>
                <w:szCs w:val="28"/>
              </w:rPr>
              <w:t>КМО</w:t>
            </w:r>
          </w:p>
        </w:tc>
        <w:tc>
          <w:tcPr>
            <w:tcW w:w="4111" w:type="dxa"/>
          </w:tcPr>
          <w:p w:rsidR="00B004CC" w:rsidRPr="00BF19E0" w:rsidRDefault="00B004CC" w:rsidP="00BF1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E0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B004CC" w:rsidRPr="00BF19E0" w:rsidTr="00BF19E0">
        <w:tc>
          <w:tcPr>
            <w:tcW w:w="2694" w:type="dxa"/>
          </w:tcPr>
          <w:p w:rsidR="00B004CC" w:rsidRPr="00BF19E0" w:rsidRDefault="00B004CC" w:rsidP="001E10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9E0">
              <w:rPr>
                <w:rFonts w:ascii="Times New Roman" w:hAnsi="Times New Roman"/>
                <w:sz w:val="28"/>
                <w:szCs w:val="28"/>
              </w:rPr>
              <w:t>24 марта 2014</w:t>
            </w:r>
          </w:p>
          <w:p w:rsidR="00B004CC" w:rsidRPr="00BF19E0" w:rsidRDefault="00B004CC" w:rsidP="001E10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9E0">
              <w:rPr>
                <w:rFonts w:ascii="Times New Roman" w:hAnsi="Times New Roman"/>
                <w:sz w:val="28"/>
                <w:szCs w:val="28"/>
              </w:rPr>
              <w:t>10.00.</w:t>
            </w:r>
          </w:p>
        </w:tc>
        <w:tc>
          <w:tcPr>
            <w:tcW w:w="3260" w:type="dxa"/>
          </w:tcPr>
          <w:p w:rsidR="00B004CC" w:rsidRPr="00BF19E0" w:rsidRDefault="00B004CC" w:rsidP="001E10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04CC" w:rsidRPr="00BF19E0" w:rsidRDefault="00B004CC" w:rsidP="001E10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9E0">
              <w:rPr>
                <w:rFonts w:ascii="Times New Roman" w:hAnsi="Times New Roman"/>
                <w:sz w:val="28"/>
                <w:szCs w:val="28"/>
              </w:rPr>
              <w:t>Пос. Бабанаково.</w:t>
            </w:r>
          </w:p>
        </w:tc>
        <w:tc>
          <w:tcPr>
            <w:tcW w:w="4111" w:type="dxa"/>
          </w:tcPr>
          <w:p w:rsidR="00B004CC" w:rsidRPr="00BF19E0" w:rsidRDefault="00B004CC" w:rsidP="001E10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04CC" w:rsidRPr="00BF19E0" w:rsidRDefault="00B004CC" w:rsidP="001E10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9E0">
              <w:rPr>
                <w:rFonts w:ascii="Times New Roman" w:hAnsi="Times New Roman"/>
                <w:sz w:val="28"/>
                <w:szCs w:val="28"/>
              </w:rPr>
              <w:t>Дк «Шахтер»</w:t>
            </w:r>
          </w:p>
        </w:tc>
      </w:tr>
      <w:tr w:rsidR="00B004CC" w:rsidRPr="00BF19E0" w:rsidTr="00BF19E0">
        <w:tc>
          <w:tcPr>
            <w:tcW w:w="2694" w:type="dxa"/>
          </w:tcPr>
          <w:p w:rsidR="00B004CC" w:rsidRPr="00BF19E0" w:rsidRDefault="00B004CC" w:rsidP="00412C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9E0">
              <w:rPr>
                <w:rFonts w:ascii="Times New Roman" w:hAnsi="Times New Roman"/>
                <w:sz w:val="28"/>
                <w:szCs w:val="28"/>
              </w:rPr>
              <w:t>25 марта 2014</w:t>
            </w:r>
          </w:p>
          <w:p w:rsidR="00B004CC" w:rsidRPr="00BF19E0" w:rsidRDefault="00B004CC" w:rsidP="00412C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9E0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3260" w:type="dxa"/>
          </w:tcPr>
          <w:p w:rsidR="00B004CC" w:rsidRPr="00BF19E0" w:rsidRDefault="00B004CC" w:rsidP="00412C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9E0">
              <w:rPr>
                <w:rFonts w:ascii="Times New Roman" w:hAnsi="Times New Roman"/>
                <w:sz w:val="28"/>
                <w:szCs w:val="28"/>
              </w:rPr>
              <w:t>Город Белово.</w:t>
            </w:r>
          </w:p>
        </w:tc>
        <w:tc>
          <w:tcPr>
            <w:tcW w:w="4111" w:type="dxa"/>
          </w:tcPr>
          <w:p w:rsidR="00B004CC" w:rsidRPr="00BF19E0" w:rsidRDefault="00B004CC" w:rsidP="00412C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9E0">
              <w:rPr>
                <w:rFonts w:ascii="Times New Roman" w:hAnsi="Times New Roman"/>
                <w:sz w:val="28"/>
                <w:szCs w:val="28"/>
              </w:rPr>
              <w:t>Дворец Творчества</w:t>
            </w:r>
          </w:p>
        </w:tc>
      </w:tr>
      <w:tr w:rsidR="00B004CC" w:rsidRPr="00BF19E0" w:rsidTr="00BF19E0">
        <w:tc>
          <w:tcPr>
            <w:tcW w:w="2694" w:type="dxa"/>
          </w:tcPr>
          <w:p w:rsidR="00B004CC" w:rsidRPr="00BF19E0" w:rsidRDefault="00B004CC" w:rsidP="00BF1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04CC" w:rsidRPr="00BF19E0" w:rsidRDefault="00B004CC" w:rsidP="00BF1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9E0">
              <w:rPr>
                <w:rFonts w:ascii="Times New Roman" w:hAnsi="Times New Roman"/>
                <w:sz w:val="28"/>
                <w:szCs w:val="28"/>
              </w:rPr>
              <w:t>27 марта 2014</w:t>
            </w:r>
          </w:p>
          <w:p w:rsidR="00B004CC" w:rsidRPr="00BF19E0" w:rsidRDefault="00B004CC" w:rsidP="00BF1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9E0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3260" w:type="dxa"/>
          </w:tcPr>
          <w:p w:rsidR="00B004CC" w:rsidRPr="00BF19E0" w:rsidRDefault="00B004CC" w:rsidP="00BF1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04CC" w:rsidRPr="00BF19E0" w:rsidRDefault="00B004CC" w:rsidP="00BF1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9E0">
              <w:rPr>
                <w:rFonts w:ascii="Times New Roman" w:hAnsi="Times New Roman"/>
                <w:sz w:val="28"/>
                <w:szCs w:val="28"/>
              </w:rPr>
              <w:t>Пос. Новый Городок.</w:t>
            </w:r>
          </w:p>
        </w:tc>
        <w:tc>
          <w:tcPr>
            <w:tcW w:w="4111" w:type="dxa"/>
          </w:tcPr>
          <w:p w:rsidR="00B004CC" w:rsidRPr="00BF19E0" w:rsidRDefault="00B004CC" w:rsidP="00BF1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04CC" w:rsidRPr="00BF19E0" w:rsidRDefault="00B004CC" w:rsidP="00BF1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9E0">
              <w:rPr>
                <w:rFonts w:ascii="Times New Roman" w:hAnsi="Times New Roman"/>
                <w:sz w:val="28"/>
                <w:szCs w:val="28"/>
              </w:rPr>
              <w:t>Дк «Угольщиков»</w:t>
            </w:r>
          </w:p>
        </w:tc>
      </w:tr>
      <w:tr w:rsidR="00B004CC" w:rsidRPr="00BF19E0" w:rsidTr="00BF19E0">
        <w:tc>
          <w:tcPr>
            <w:tcW w:w="2694" w:type="dxa"/>
          </w:tcPr>
          <w:p w:rsidR="00B004CC" w:rsidRPr="00BF19E0" w:rsidRDefault="00B004CC" w:rsidP="00BF1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04CC" w:rsidRPr="00BF19E0" w:rsidRDefault="00B004CC" w:rsidP="00BF1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9E0">
              <w:rPr>
                <w:rFonts w:ascii="Times New Roman" w:hAnsi="Times New Roman"/>
                <w:sz w:val="28"/>
                <w:szCs w:val="28"/>
              </w:rPr>
              <w:t>28 марта 2014</w:t>
            </w:r>
          </w:p>
          <w:p w:rsidR="00B004CC" w:rsidRPr="00BF19E0" w:rsidRDefault="00B004CC" w:rsidP="00BF1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9E0">
              <w:rPr>
                <w:rFonts w:ascii="Times New Roman" w:hAnsi="Times New Roman"/>
                <w:sz w:val="28"/>
                <w:szCs w:val="28"/>
              </w:rPr>
              <w:t>10.00.</w:t>
            </w:r>
          </w:p>
        </w:tc>
        <w:tc>
          <w:tcPr>
            <w:tcW w:w="3260" w:type="dxa"/>
          </w:tcPr>
          <w:p w:rsidR="00B004CC" w:rsidRPr="00BF19E0" w:rsidRDefault="00B004CC" w:rsidP="00BF1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04CC" w:rsidRPr="00BF19E0" w:rsidRDefault="00B004CC" w:rsidP="00BF1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9E0">
              <w:rPr>
                <w:rFonts w:ascii="Times New Roman" w:hAnsi="Times New Roman"/>
                <w:sz w:val="28"/>
                <w:szCs w:val="28"/>
              </w:rPr>
              <w:t>Пос.  Бачатский</w:t>
            </w:r>
          </w:p>
        </w:tc>
        <w:tc>
          <w:tcPr>
            <w:tcW w:w="4111" w:type="dxa"/>
          </w:tcPr>
          <w:p w:rsidR="00B004CC" w:rsidRPr="00BF19E0" w:rsidRDefault="00B004CC" w:rsidP="00BF1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9E0">
              <w:rPr>
                <w:rFonts w:ascii="Times New Roman" w:hAnsi="Times New Roman"/>
                <w:sz w:val="28"/>
                <w:szCs w:val="28"/>
              </w:rPr>
              <w:t>КЦ «Бачатский»</w:t>
            </w:r>
          </w:p>
        </w:tc>
      </w:tr>
      <w:tr w:rsidR="00B004CC" w:rsidRPr="00BF19E0" w:rsidTr="00BF19E0">
        <w:tc>
          <w:tcPr>
            <w:tcW w:w="2694" w:type="dxa"/>
          </w:tcPr>
          <w:p w:rsidR="00B004CC" w:rsidRPr="00BF19E0" w:rsidRDefault="00B004CC" w:rsidP="00BF1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04CC" w:rsidRPr="00BF19E0" w:rsidRDefault="00B004CC" w:rsidP="00BF1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9E0">
              <w:rPr>
                <w:rFonts w:ascii="Times New Roman" w:hAnsi="Times New Roman"/>
                <w:sz w:val="28"/>
                <w:szCs w:val="28"/>
              </w:rPr>
              <w:t>31 марта 2014</w:t>
            </w:r>
          </w:p>
          <w:p w:rsidR="00B004CC" w:rsidRPr="00BF19E0" w:rsidRDefault="00B004CC" w:rsidP="00BF1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9E0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3260" w:type="dxa"/>
          </w:tcPr>
          <w:p w:rsidR="00B004CC" w:rsidRPr="00BF19E0" w:rsidRDefault="00B004CC" w:rsidP="00BF1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04CC" w:rsidRPr="00BF19E0" w:rsidRDefault="00B004CC" w:rsidP="00BF1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9E0">
              <w:rPr>
                <w:rFonts w:ascii="Times New Roman" w:hAnsi="Times New Roman"/>
                <w:sz w:val="28"/>
                <w:szCs w:val="28"/>
              </w:rPr>
              <w:t>Пос. Колмогоры.</w:t>
            </w:r>
          </w:p>
        </w:tc>
        <w:tc>
          <w:tcPr>
            <w:tcW w:w="4111" w:type="dxa"/>
          </w:tcPr>
          <w:p w:rsidR="00B004CC" w:rsidRPr="00BF19E0" w:rsidRDefault="00B004CC" w:rsidP="00BF1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9E0">
              <w:rPr>
                <w:rFonts w:ascii="Times New Roman" w:hAnsi="Times New Roman"/>
                <w:sz w:val="28"/>
                <w:szCs w:val="28"/>
              </w:rPr>
              <w:t>КЦ «Грамотеинский»</w:t>
            </w:r>
          </w:p>
          <w:p w:rsidR="00B004CC" w:rsidRPr="00BF19E0" w:rsidRDefault="00B004CC" w:rsidP="00BF1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04CC" w:rsidRPr="00BF19E0" w:rsidRDefault="00B004CC" w:rsidP="00BF1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04CC" w:rsidRPr="00BF19E0" w:rsidRDefault="00B004CC" w:rsidP="00BF1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4CC" w:rsidRPr="00BF19E0" w:rsidTr="00BF19E0">
        <w:tc>
          <w:tcPr>
            <w:tcW w:w="2694" w:type="dxa"/>
          </w:tcPr>
          <w:p w:rsidR="00B004CC" w:rsidRPr="00BF19E0" w:rsidRDefault="00B004CC" w:rsidP="00BF1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04CC" w:rsidRPr="00BF19E0" w:rsidRDefault="00B004CC" w:rsidP="00BF1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9E0">
              <w:rPr>
                <w:rFonts w:ascii="Times New Roman" w:hAnsi="Times New Roman"/>
                <w:sz w:val="28"/>
                <w:szCs w:val="28"/>
              </w:rPr>
              <w:t>01 апреля   2014</w:t>
            </w:r>
          </w:p>
          <w:p w:rsidR="00B004CC" w:rsidRPr="00BF19E0" w:rsidRDefault="00B004CC" w:rsidP="00BF1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9E0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3260" w:type="dxa"/>
          </w:tcPr>
          <w:p w:rsidR="00B004CC" w:rsidRPr="00BF19E0" w:rsidRDefault="00B004CC" w:rsidP="00BF1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04CC" w:rsidRPr="00BF19E0" w:rsidRDefault="00B004CC" w:rsidP="00BF1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9E0">
              <w:rPr>
                <w:rFonts w:ascii="Times New Roman" w:hAnsi="Times New Roman"/>
                <w:sz w:val="28"/>
                <w:szCs w:val="28"/>
              </w:rPr>
              <w:t>Пос. Инской</w:t>
            </w:r>
          </w:p>
        </w:tc>
        <w:tc>
          <w:tcPr>
            <w:tcW w:w="4111" w:type="dxa"/>
          </w:tcPr>
          <w:p w:rsidR="00B004CC" w:rsidRPr="00BF19E0" w:rsidRDefault="00B004CC" w:rsidP="00BF1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04CC" w:rsidRPr="00BF19E0" w:rsidRDefault="00B004CC" w:rsidP="00BF1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9E0">
              <w:rPr>
                <w:rFonts w:ascii="Times New Roman" w:hAnsi="Times New Roman"/>
                <w:sz w:val="28"/>
                <w:szCs w:val="28"/>
              </w:rPr>
              <w:t>КЦ «Энергетик»</w:t>
            </w:r>
          </w:p>
        </w:tc>
      </w:tr>
    </w:tbl>
    <w:p w:rsidR="00B004CC" w:rsidRDefault="00B004CC" w:rsidP="0019392B"/>
    <w:p w:rsidR="00B004CC" w:rsidRPr="0019392B" w:rsidRDefault="00B004CC" w:rsidP="0019392B">
      <w:pPr>
        <w:tabs>
          <w:tab w:val="left" w:pos="1424"/>
        </w:tabs>
      </w:pPr>
      <w:r>
        <w:t xml:space="preserve">Гала-концерт фестиваля «Золотой колокольчик» будет проходить 22 апреля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в 10.00 во Дворце творчества детей и молодежи</w:t>
      </w:r>
    </w:p>
    <w:sectPr w:rsidR="00B004CC" w:rsidRPr="0019392B" w:rsidSect="000E7538">
      <w:footerReference w:type="even" r:id="rId7"/>
      <w:footerReference w:type="default" r:id="rId8"/>
      <w:pgSz w:w="11906" w:h="16838"/>
      <w:pgMar w:top="1134" w:right="850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4CC" w:rsidRDefault="00B004CC" w:rsidP="00A1044D">
      <w:pPr>
        <w:spacing w:after="0" w:line="240" w:lineRule="auto"/>
      </w:pPr>
      <w:r>
        <w:separator/>
      </w:r>
    </w:p>
  </w:endnote>
  <w:endnote w:type="continuationSeparator" w:id="0">
    <w:p w:rsidR="00B004CC" w:rsidRDefault="00B004CC" w:rsidP="00A10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CC" w:rsidRDefault="00B004CC" w:rsidP="00571B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04CC" w:rsidRDefault="00B004CC" w:rsidP="000E753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CC" w:rsidRDefault="00B004CC" w:rsidP="00571B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004CC" w:rsidRDefault="00B004CC" w:rsidP="000E753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4CC" w:rsidRDefault="00B004CC" w:rsidP="00A1044D">
      <w:pPr>
        <w:spacing w:after="0" w:line="240" w:lineRule="auto"/>
      </w:pPr>
      <w:r>
        <w:separator/>
      </w:r>
    </w:p>
  </w:footnote>
  <w:footnote w:type="continuationSeparator" w:id="0">
    <w:p w:rsidR="00B004CC" w:rsidRDefault="00B004CC" w:rsidP="00A10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E2C67"/>
    <w:multiLevelType w:val="hybridMultilevel"/>
    <w:tmpl w:val="2A767BF0"/>
    <w:lvl w:ilvl="0" w:tplc="76C62DDA">
      <w:start w:val="2"/>
      <w:numFmt w:val="bullet"/>
      <w:lvlText w:val="–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B56EE6"/>
    <w:multiLevelType w:val="hybridMultilevel"/>
    <w:tmpl w:val="7138FA8C"/>
    <w:lvl w:ilvl="0" w:tplc="76C62DDA">
      <w:start w:val="2"/>
      <w:numFmt w:val="bullet"/>
      <w:lvlText w:val="–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575C11"/>
    <w:multiLevelType w:val="hybridMultilevel"/>
    <w:tmpl w:val="9106059A"/>
    <w:lvl w:ilvl="0" w:tplc="76C62DDA">
      <w:start w:val="2"/>
      <w:numFmt w:val="bullet"/>
      <w:lvlText w:val="–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1A4AD4"/>
    <w:multiLevelType w:val="hybridMultilevel"/>
    <w:tmpl w:val="C75EF6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9226F6"/>
    <w:multiLevelType w:val="hybridMultilevel"/>
    <w:tmpl w:val="708AD196"/>
    <w:lvl w:ilvl="0" w:tplc="76C62DDA">
      <w:start w:val="2"/>
      <w:numFmt w:val="bullet"/>
      <w:lvlText w:val="–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77732D"/>
    <w:multiLevelType w:val="hybridMultilevel"/>
    <w:tmpl w:val="8B3E4F40"/>
    <w:lvl w:ilvl="0" w:tplc="76C62DDA">
      <w:start w:val="2"/>
      <w:numFmt w:val="bullet"/>
      <w:lvlText w:val="–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E70265"/>
    <w:multiLevelType w:val="hybridMultilevel"/>
    <w:tmpl w:val="FA146ED0"/>
    <w:lvl w:ilvl="0" w:tplc="76C62DDA">
      <w:start w:val="2"/>
      <w:numFmt w:val="bullet"/>
      <w:lvlText w:val="–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352"/>
    <w:rsid w:val="000E7538"/>
    <w:rsid w:val="0019392B"/>
    <w:rsid w:val="001E1054"/>
    <w:rsid w:val="00281505"/>
    <w:rsid w:val="002A7D4D"/>
    <w:rsid w:val="00363905"/>
    <w:rsid w:val="00412C35"/>
    <w:rsid w:val="00484E27"/>
    <w:rsid w:val="004F79C9"/>
    <w:rsid w:val="0054338A"/>
    <w:rsid w:val="00571B94"/>
    <w:rsid w:val="005813A4"/>
    <w:rsid w:val="00617F55"/>
    <w:rsid w:val="00651246"/>
    <w:rsid w:val="006D7A86"/>
    <w:rsid w:val="006E63E4"/>
    <w:rsid w:val="00741BCB"/>
    <w:rsid w:val="007D3050"/>
    <w:rsid w:val="008F52E3"/>
    <w:rsid w:val="00932A5D"/>
    <w:rsid w:val="00986815"/>
    <w:rsid w:val="009F4FBA"/>
    <w:rsid w:val="00A07081"/>
    <w:rsid w:val="00A1044D"/>
    <w:rsid w:val="00A3191B"/>
    <w:rsid w:val="00A5125F"/>
    <w:rsid w:val="00A73124"/>
    <w:rsid w:val="00A812A6"/>
    <w:rsid w:val="00A8761A"/>
    <w:rsid w:val="00A92DB1"/>
    <w:rsid w:val="00AD3A6F"/>
    <w:rsid w:val="00B004CC"/>
    <w:rsid w:val="00B31CEA"/>
    <w:rsid w:val="00B50854"/>
    <w:rsid w:val="00B52DB5"/>
    <w:rsid w:val="00B53F52"/>
    <w:rsid w:val="00BF19E0"/>
    <w:rsid w:val="00C0147C"/>
    <w:rsid w:val="00C32D20"/>
    <w:rsid w:val="00D03231"/>
    <w:rsid w:val="00D10631"/>
    <w:rsid w:val="00E518D7"/>
    <w:rsid w:val="00E94AA7"/>
    <w:rsid w:val="00E96EA3"/>
    <w:rsid w:val="00ED4352"/>
    <w:rsid w:val="00ED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44D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uiPriority w:val="99"/>
    <w:qFormat/>
    <w:rsid w:val="00ED4352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ED4352"/>
    <w:rPr>
      <w:rFonts w:ascii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D4352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4352"/>
    <w:rPr>
      <w:rFonts w:ascii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ED435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D4352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ED4352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193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392B"/>
    <w:rPr>
      <w:rFonts w:cs="Times New Roman"/>
    </w:rPr>
  </w:style>
  <w:style w:type="table" w:styleId="TableGrid">
    <w:name w:val="Table Grid"/>
    <w:basedOn w:val="TableNormal"/>
    <w:uiPriority w:val="99"/>
    <w:rsid w:val="0019392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5</Pages>
  <Words>611</Words>
  <Characters>3484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13</cp:revision>
  <dcterms:created xsi:type="dcterms:W3CDTF">2014-01-27T02:58:00Z</dcterms:created>
  <dcterms:modified xsi:type="dcterms:W3CDTF">2014-03-25T09:39:00Z</dcterms:modified>
</cp:coreProperties>
</file>