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C9" w:rsidRPr="002325C9" w:rsidRDefault="002325C9" w:rsidP="002325C9">
      <w:pPr>
        <w:shd w:val="clear" w:color="auto" w:fill="FFFFFF" w:themeFill="background1"/>
        <w:spacing w:after="0" w:line="240" w:lineRule="auto"/>
        <w:jc w:val="center"/>
        <w:rPr>
          <w:rFonts w:ascii="Times New Roman" w:eastAsia="Times New Roman" w:hAnsi="Times New Roman" w:cs="Times New Roman"/>
          <w:i/>
          <w:sz w:val="24"/>
          <w:szCs w:val="24"/>
          <w:lang w:eastAsia="ru-RU"/>
        </w:rPr>
      </w:pPr>
    </w:p>
    <w:p w:rsidR="002325C9" w:rsidRDefault="002325C9" w:rsidP="002325C9">
      <w:pPr>
        <w:shd w:val="clear" w:color="auto" w:fill="FFFFFF" w:themeFill="background1"/>
        <w:spacing w:after="0" w:line="240" w:lineRule="auto"/>
        <w:jc w:val="center"/>
        <w:rPr>
          <w:rFonts w:ascii="Times New Roman" w:eastAsia="Times New Roman" w:hAnsi="Times New Roman" w:cs="Times New Roman"/>
          <w:b/>
          <w:sz w:val="32"/>
          <w:szCs w:val="24"/>
          <w:lang w:eastAsia="ru-RU"/>
        </w:rPr>
      </w:pPr>
      <w:r w:rsidRPr="002325C9">
        <w:rPr>
          <w:rFonts w:ascii="Times New Roman" w:eastAsia="Times New Roman" w:hAnsi="Times New Roman" w:cs="Times New Roman"/>
          <w:b/>
          <w:sz w:val="32"/>
          <w:szCs w:val="24"/>
          <w:lang w:eastAsia="ru-RU"/>
        </w:rPr>
        <w:t>Если ваш ребенок проявляет признаки агрессивного поведения.</w:t>
      </w:r>
    </w:p>
    <w:p w:rsidR="002325C9" w:rsidRPr="002325C9" w:rsidRDefault="002325C9" w:rsidP="002325C9">
      <w:pPr>
        <w:shd w:val="clear" w:color="auto" w:fill="FFFFFF" w:themeFill="background1"/>
        <w:spacing w:after="0" w:line="240" w:lineRule="auto"/>
        <w:jc w:val="center"/>
        <w:rPr>
          <w:rFonts w:ascii="Times New Roman" w:eastAsia="Times New Roman" w:hAnsi="Times New Roman" w:cs="Times New Roman"/>
          <w:b/>
          <w:sz w:val="32"/>
          <w:szCs w:val="24"/>
          <w:lang w:eastAsia="ru-RU"/>
        </w:rPr>
      </w:pPr>
    </w:p>
    <w:p w:rsidR="002325C9" w:rsidRPr="002325C9" w:rsidRDefault="002325C9" w:rsidP="002325C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Зачастую так случается, что  в коллективе есть ребенок с признаками агрессивного поведения. Он нападает на детей, обзывает их, намеренно употребляет грубые выражения, т.е. становится «грозой» всего коллектива. Этого </w:t>
      </w:r>
      <w:proofErr w:type="gramStart"/>
      <w:r w:rsidRPr="002325C9">
        <w:rPr>
          <w:rFonts w:ascii="Times New Roman" w:eastAsia="Times New Roman" w:hAnsi="Times New Roman" w:cs="Times New Roman"/>
          <w:sz w:val="24"/>
          <w:szCs w:val="24"/>
          <w:lang w:eastAsia="ru-RU"/>
        </w:rPr>
        <w:t>ершистого</w:t>
      </w:r>
      <w:proofErr w:type="gramEnd"/>
      <w:r w:rsidRPr="002325C9">
        <w:rPr>
          <w:rFonts w:ascii="Times New Roman" w:eastAsia="Times New Roman" w:hAnsi="Times New Roman" w:cs="Times New Roman"/>
          <w:sz w:val="24"/>
          <w:szCs w:val="24"/>
          <w:lang w:eastAsia="ru-RU"/>
        </w:rPr>
        <w:t xml:space="preserve">, драчливого, грубого ребенка трудно принять, а еще труднее понять. Однако агрессивный ребенок часто ощущает себя </w:t>
      </w:r>
      <w:proofErr w:type="gramStart"/>
      <w:r w:rsidRPr="002325C9">
        <w:rPr>
          <w:rFonts w:ascii="Times New Roman" w:eastAsia="Times New Roman" w:hAnsi="Times New Roman" w:cs="Times New Roman"/>
          <w:sz w:val="24"/>
          <w:szCs w:val="24"/>
          <w:lang w:eastAsia="ru-RU"/>
        </w:rPr>
        <w:t>отверженным</w:t>
      </w:r>
      <w:proofErr w:type="gramEnd"/>
      <w:r w:rsidRPr="002325C9">
        <w:rPr>
          <w:rFonts w:ascii="Times New Roman" w:eastAsia="Times New Roman" w:hAnsi="Times New Roman" w:cs="Times New Roman"/>
          <w:sz w:val="24"/>
          <w:szCs w:val="24"/>
          <w:lang w:eastAsia="ru-RU"/>
        </w:rPr>
        <w:t xml:space="preserve">, никому не нужным. </w:t>
      </w:r>
      <w:proofErr w:type="gramStart"/>
      <w:r w:rsidRPr="002325C9">
        <w:rPr>
          <w:rFonts w:ascii="Times New Roman" w:eastAsia="Times New Roman" w:hAnsi="Times New Roman" w:cs="Times New Roman"/>
          <w:sz w:val="24"/>
          <w:szCs w:val="24"/>
          <w:lang w:eastAsia="ru-RU"/>
        </w:rPr>
        <w:t>Бывает</w:t>
      </w:r>
      <w:proofErr w:type="gramEnd"/>
      <w:r w:rsidRPr="002325C9">
        <w:rPr>
          <w:rFonts w:ascii="Times New Roman" w:eastAsia="Times New Roman" w:hAnsi="Times New Roman" w:cs="Times New Roman"/>
          <w:sz w:val="24"/>
          <w:szCs w:val="24"/>
          <w:lang w:eastAsia="ru-RU"/>
        </w:rPr>
        <w:t xml:space="preserve"> что отстраненность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ребенком. Вот он и ищет способы привлечения внимания взрослых и сверст</w:t>
      </w:r>
      <w:r>
        <w:rPr>
          <w:rFonts w:ascii="Times New Roman" w:eastAsia="Times New Roman" w:hAnsi="Times New Roman" w:cs="Times New Roman"/>
          <w:sz w:val="24"/>
          <w:szCs w:val="24"/>
          <w:lang w:eastAsia="ru-RU"/>
        </w:rPr>
        <w:t xml:space="preserve">ников. </w:t>
      </w:r>
      <w:r w:rsidRPr="002325C9">
        <w:rPr>
          <w:rFonts w:ascii="Times New Roman" w:eastAsia="Times New Roman" w:hAnsi="Times New Roman" w:cs="Times New Roman"/>
          <w:sz w:val="24"/>
          <w:szCs w:val="24"/>
          <w:lang w:eastAsia="ru-RU"/>
        </w:rPr>
        <w:t>К сожалению, эти поиски не всегда заканчиваются так, как хотелось бы нам и ребенку, но как сделать лучше – он не знает. </w:t>
      </w:r>
      <w:r w:rsidRPr="002325C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r w:rsidRPr="002325C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Агрессивные дети часто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r w:rsidRPr="002325C9">
        <w:rPr>
          <w:rFonts w:ascii="Times New Roman" w:eastAsia="Times New Roman" w:hAnsi="Times New Roman" w:cs="Times New Roman"/>
          <w:sz w:val="24"/>
          <w:szCs w:val="24"/>
          <w:lang w:eastAsia="ru-RU"/>
        </w:rPr>
        <w:tab/>
        <w:t xml:space="preserve">                 </w:t>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У агрессивных детей 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w:t>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Зачастую дети перенимают агрессивные формы поведения у родителей. Почему дети кусаются, дерутся, толкаются, «взрываются» и бушуют? Зачастую дети поступают так потому, что не знают, как поступить иначе. Их поведенческий «репертуар» довольно скуден.</w:t>
      </w:r>
      <w:r w:rsidRPr="002325C9">
        <w:rPr>
          <w:rFonts w:ascii="Times New Roman" w:eastAsia="Times New Roman" w:hAnsi="Times New Roman" w:cs="Times New Roman"/>
          <w:sz w:val="24"/>
          <w:szCs w:val="24"/>
          <w:lang w:eastAsia="ru-RU"/>
        </w:rPr>
        <w:tab/>
        <w:t xml:space="preserve">  Агрессивным детям необходимо предоставить возможность выбора социально</w:t>
      </w:r>
      <w:r>
        <w:rPr>
          <w:rFonts w:ascii="Times New Roman" w:eastAsia="Times New Roman" w:hAnsi="Times New Roman" w:cs="Times New Roman"/>
          <w:sz w:val="24"/>
          <w:szCs w:val="24"/>
          <w:lang w:eastAsia="ru-RU"/>
        </w:rPr>
        <w:t xml:space="preserve"> приемлемых способов  поведения.</w:t>
      </w:r>
    </w:p>
    <w:p w:rsidR="002325C9" w:rsidRDefault="002325C9" w:rsidP="002325C9">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p>
    <w:p w:rsidR="002325C9" w:rsidRPr="002325C9" w:rsidRDefault="002325C9" w:rsidP="002325C9">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Научить:</w:t>
      </w:r>
    </w:p>
    <w:p w:rsidR="002325C9" w:rsidRPr="002325C9" w:rsidRDefault="002325C9" w:rsidP="002325C9">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1.Выражать гнев «хорошими» способами.</w:t>
      </w:r>
    </w:p>
    <w:p w:rsidR="002325C9" w:rsidRPr="002325C9" w:rsidRDefault="002325C9" w:rsidP="002325C9">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2.Уметь владеть собой в ситуациях, провоцирующих вспышки гнева.</w:t>
      </w:r>
    </w:p>
    <w:p w:rsidR="002325C9" w:rsidRPr="002325C9" w:rsidRDefault="002325C9" w:rsidP="002325C9">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3.Учить сочувствию, сопереживанию, доверию.</w:t>
      </w:r>
    </w:p>
    <w:p w:rsidR="003F4CC9" w:rsidRDefault="003F4CC9" w:rsidP="003F4CC9">
      <w:pPr>
        <w:shd w:val="clear" w:color="auto" w:fill="FFFFFF" w:themeFill="background1"/>
        <w:spacing w:after="0" w:line="270" w:lineRule="atLeast"/>
        <w:rPr>
          <w:rFonts w:ascii="Times New Roman" w:eastAsia="Times New Roman" w:hAnsi="Times New Roman" w:cs="Times New Roman"/>
          <w:b/>
          <w:i/>
          <w:sz w:val="28"/>
          <w:szCs w:val="28"/>
          <w:lang w:eastAsia="ru-RU"/>
        </w:rPr>
      </w:pPr>
    </w:p>
    <w:p w:rsidR="002325C9" w:rsidRPr="002325C9" w:rsidRDefault="002325C9" w:rsidP="003F4CC9">
      <w:pPr>
        <w:shd w:val="clear" w:color="auto" w:fill="FFFFFF" w:themeFill="background1"/>
        <w:spacing w:after="0" w:line="270" w:lineRule="atLeast"/>
        <w:jc w:val="center"/>
        <w:rPr>
          <w:rFonts w:ascii="Times New Roman" w:eastAsia="Times New Roman" w:hAnsi="Times New Roman" w:cs="Times New Roman"/>
          <w:i/>
          <w:sz w:val="24"/>
          <w:szCs w:val="24"/>
          <w:lang w:eastAsia="ru-RU"/>
        </w:rPr>
      </w:pPr>
      <w:r w:rsidRPr="002325C9">
        <w:rPr>
          <w:rFonts w:ascii="Times New Roman" w:eastAsia="Times New Roman" w:hAnsi="Times New Roman" w:cs="Times New Roman"/>
          <w:b/>
          <w:i/>
          <w:sz w:val="28"/>
          <w:szCs w:val="28"/>
          <w:lang w:eastAsia="ru-RU"/>
        </w:rPr>
        <w:t xml:space="preserve">Формирование способности к </w:t>
      </w:r>
      <w:proofErr w:type="spellStart"/>
      <w:r w:rsidRPr="002325C9">
        <w:rPr>
          <w:rFonts w:ascii="Times New Roman" w:eastAsia="Times New Roman" w:hAnsi="Times New Roman" w:cs="Times New Roman"/>
          <w:b/>
          <w:i/>
          <w:sz w:val="28"/>
          <w:szCs w:val="28"/>
          <w:lang w:eastAsia="ru-RU"/>
        </w:rPr>
        <w:t>эмпатии</w:t>
      </w:r>
      <w:proofErr w:type="spellEnd"/>
      <w:r w:rsidRPr="002325C9">
        <w:rPr>
          <w:rFonts w:ascii="Times New Roman" w:eastAsia="Times New Roman" w:hAnsi="Times New Roman" w:cs="Times New Roman"/>
          <w:b/>
          <w:i/>
          <w:sz w:val="28"/>
          <w:szCs w:val="28"/>
          <w:lang w:eastAsia="ru-RU"/>
        </w:rPr>
        <w:t>, доверию, сочувствию, сопереживанию.</w:t>
      </w:r>
    </w:p>
    <w:p w:rsidR="002325C9" w:rsidRPr="002325C9" w:rsidRDefault="002325C9" w:rsidP="002325C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Агрессивные дети, как правило, имеют низкий уровень </w:t>
      </w:r>
      <w:proofErr w:type="spellStart"/>
      <w:r w:rsidRPr="002325C9">
        <w:rPr>
          <w:rFonts w:ascii="Times New Roman" w:eastAsia="Times New Roman" w:hAnsi="Times New Roman" w:cs="Times New Roman"/>
          <w:sz w:val="24"/>
          <w:szCs w:val="24"/>
          <w:lang w:eastAsia="ru-RU"/>
        </w:rPr>
        <w:t>эмпатии</w:t>
      </w:r>
      <w:proofErr w:type="spellEnd"/>
      <w:r w:rsidRPr="002325C9">
        <w:rPr>
          <w:rFonts w:ascii="Times New Roman" w:eastAsia="Times New Roman" w:hAnsi="Times New Roman" w:cs="Times New Roman"/>
          <w:sz w:val="24"/>
          <w:szCs w:val="24"/>
          <w:lang w:eastAsia="ru-RU"/>
        </w:rPr>
        <w:t>.</w:t>
      </w:r>
    </w:p>
    <w:p w:rsidR="002325C9" w:rsidRPr="002325C9" w:rsidRDefault="002325C9" w:rsidP="002325C9">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2325C9">
        <w:rPr>
          <w:rFonts w:ascii="Times New Roman" w:eastAsia="Times New Roman" w:hAnsi="Times New Roman" w:cs="Times New Roman"/>
          <w:b/>
          <w:i/>
          <w:sz w:val="24"/>
          <w:szCs w:val="24"/>
          <w:lang w:eastAsia="ru-RU"/>
        </w:rPr>
        <w:t>Эмпатия</w:t>
      </w:r>
      <w:proofErr w:type="spellEnd"/>
      <w:r w:rsidRPr="002325C9">
        <w:rPr>
          <w:rFonts w:ascii="Times New Roman" w:eastAsia="Times New Roman" w:hAnsi="Times New Roman" w:cs="Times New Roman"/>
          <w:b/>
          <w:i/>
          <w:sz w:val="24"/>
          <w:szCs w:val="24"/>
          <w:lang w:eastAsia="ru-RU"/>
        </w:rPr>
        <w:t> </w:t>
      </w:r>
      <w:r w:rsidRPr="002325C9">
        <w:rPr>
          <w:rFonts w:ascii="Times New Roman" w:eastAsia="Times New Roman" w:hAnsi="Times New Roman" w:cs="Times New Roman"/>
          <w:color w:val="333399"/>
          <w:sz w:val="24"/>
          <w:szCs w:val="24"/>
          <w:lang w:eastAsia="ru-RU"/>
        </w:rPr>
        <w:t xml:space="preserve">– </w:t>
      </w:r>
      <w:r w:rsidRPr="002325C9">
        <w:rPr>
          <w:rFonts w:ascii="Times New Roman" w:eastAsia="Times New Roman" w:hAnsi="Times New Roman" w:cs="Times New Roman"/>
          <w:sz w:val="24"/>
          <w:szCs w:val="24"/>
          <w:lang w:eastAsia="ru-RU"/>
        </w:rPr>
        <w:t>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w:t>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 xml:space="preserve">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Научиться брать на себя ответственность за совершенные им действия, а не сваливать вину на других. Правда, взрослым, взаимодействующим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w:t>
      </w:r>
      <w:r w:rsidRPr="002325C9">
        <w:rPr>
          <w:rFonts w:ascii="Times New Roman" w:eastAsia="Times New Roman" w:hAnsi="Times New Roman" w:cs="Times New Roman"/>
          <w:i/>
          <w:sz w:val="24"/>
          <w:szCs w:val="24"/>
          <w:lang w:eastAsia="ru-RU"/>
        </w:rPr>
        <w:t xml:space="preserve">«Ты – </w:t>
      </w:r>
      <w:proofErr w:type="gramStart"/>
      <w:r w:rsidRPr="002325C9">
        <w:rPr>
          <w:rFonts w:ascii="Times New Roman" w:eastAsia="Times New Roman" w:hAnsi="Times New Roman" w:cs="Times New Roman"/>
          <w:i/>
          <w:sz w:val="24"/>
          <w:szCs w:val="24"/>
          <w:lang w:eastAsia="ru-RU"/>
        </w:rPr>
        <w:t>негодяй</w:t>
      </w:r>
      <w:proofErr w:type="gramEnd"/>
      <w:r w:rsidRPr="002325C9">
        <w:rPr>
          <w:rFonts w:ascii="Times New Roman" w:eastAsia="Times New Roman" w:hAnsi="Times New Roman" w:cs="Times New Roman"/>
          <w:i/>
          <w:sz w:val="24"/>
          <w:szCs w:val="24"/>
          <w:lang w:eastAsia="ru-RU"/>
        </w:rPr>
        <w:t xml:space="preserve">! От тебя одни проблемы. Ты всегда мешаешь всем!» </w:t>
      </w:r>
      <w:r w:rsidRPr="002325C9">
        <w:rPr>
          <w:rFonts w:ascii="Times New Roman" w:eastAsia="Times New Roman" w:hAnsi="Times New Roman" w:cs="Times New Roman"/>
          <w:sz w:val="24"/>
          <w:szCs w:val="24"/>
          <w:lang w:eastAsia="ru-RU"/>
        </w:rPr>
        <w:t>Но вряд ли такое заявление снизит эмоциональное напряжение «</w:t>
      </w:r>
      <w:proofErr w:type="gramStart"/>
      <w:r w:rsidRPr="002325C9">
        <w:rPr>
          <w:rFonts w:ascii="Times New Roman" w:eastAsia="Times New Roman" w:hAnsi="Times New Roman" w:cs="Times New Roman"/>
          <w:sz w:val="24"/>
          <w:szCs w:val="24"/>
          <w:lang w:eastAsia="ru-RU"/>
        </w:rPr>
        <w:t>негодяя</w:t>
      </w:r>
      <w:proofErr w:type="gramEnd"/>
      <w:r w:rsidRPr="002325C9">
        <w:rPr>
          <w:rFonts w:ascii="Times New Roman" w:eastAsia="Times New Roman" w:hAnsi="Times New Roman" w:cs="Times New Roman"/>
          <w:sz w:val="24"/>
          <w:szCs w:val="24"/>
          <w:lang w:eastAsia="ru-RU"/>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w:t>
      </w:r>
      <w:r w:rsidRPr="002325C9">
        <w:rPr>
          <w:rFonts w:ascii="Times New Roman" w:eastAsia="Times New Roman" w:hAnsi="Times New Roman" w:cs="Times New Roman"/>
          <w:i/>
          <w:sz w:val="24"/>
          <w:szCs w:val="24"/>
          <w:lang w:eastAsia="ru-RU"/>
        </w:rPr>
        <w:t>«Я расстраиваюсь, когда игрушки разбросаны».</w:t>
      </w:r>
      <w:r w:rsidRPr="002325C9">
        <w:rPr>
          <w:rFonts w:ascii="Times New Roman" w:eastAsia="Times New Roman" w:hAnsi="Times New Roman" w:cs="Times New Roman"/>
          <w:sz w:val="24"/>
          <w:szCs w:val="24"/>
          <w:lang w:eastAsia="ru-RU"/>
        </w:rPr>
        <w:t xml:space="preserve"> 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Все предлагаемые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Внимание к ребенку, его нуждам, потребностям, постоянная отработка навыков общения с окружающими – вот что поможет наладить взаимоотношения с сыном или дочерью.</w:t>
      </w:r>
    </w:p>
    <w:p w:rsidR="002325C9" w:rsidRPr="002325C9" w:rsidRDefault="002325C9" w:rsidP="002325C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2325C9">
        <w:rPr>
          <w:rFonts w:ascii="Times New Roman" w:eastAsia="Times New Roman" w:hAnsi="Times New Roman" w:cs="Times New Roman"/>
          <w:b/>
          <w:bCs/>
          <w:sz w:val="28"/>
          <w:szCs w:val="28"/>
          <w:lang w:eastAsia="ru-RU"/>
        </w:rPr>
        <w:lastRenderedPageBreak/>
        <w:t>Стили родительского воспитания</w:t>
      </w:r>
    </w:p>
    <w:p w:rsidR="002325C9" w:rsidRPr="002325C9" w:rsidRDefault="002325C9" w:rsidP="002325C9">
      <w:pPr>
        <w:shd w:val="clear" w:color="auto" w:fill="FFFFFF" w:themeFill="background1"/>
        <w:spacing w:after="0" w:line="270" w:lineRule="atLeast"/>
        <w:jc w:val="center"/>
        <w:rPr>
          <w:rFonts w:ascii="Times New Roman" w:eastAsia="Times New Roman" w:hAnsi="Times New Roman" w:cs="Times New Roman"/>
          <w:bCs/>
          <w:i/>
          <w:sz w:val="28"/>
          <w:szCs w:val="28"/>
          <w:lang w:eastAsia="ru-RU"/>
        </w:rPr>
      </w:pPr>
      <w:r w:rsidRPr="002325C9">
        <w:rPr>
          <w:rFonts w:ascii="Times New Roman" w:eastAsia="Times New Roman" w:hAnsi="Times New Roman" w:cs="Times New Roman"/>
          <w:bCs/>
          <w:i/>
          <w:sz w:val="28"/>
          <w:szCs w:val="28"/>
          <w:lang w:eastAsia="ru-RU"/>
        </w:rPr>
        <w:t>(в ответ на агрессивные действия ребенка)</w:t>
      </w:r>
    </w:p>
    <w:p w:rsidR="002325C9" w:rsidRPr="002325C9" w:rsidRDefault="002325C9" w:rsidP="002325C9">
      <w:pPr>
        <w:shd w:val="clear" w:color="auto" w:fill="FFFFFF" w:themeFill="background1"/>
        <w:spacing w:after="0" w:line="270" w:lineRule="atLeast"/>
        <w:jc w:val="center"/>
        <w:rPr>
          <w:rFonts w:ascii="Times New Roman" w:eastAsia="Times New Roman" w:hAnsi="Times New Roman" w:cs="Times New Roman"/>
          <w:i/>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8"/>
      </w:tblGrid>
      <w:tr w:rsidR="002325C9" w:rsidRPr="002325C9" w:rsidTr="002325C9">
        <w:tc>
          <w:tcPr>
            <w:tcW w:w="11448" w:type="dxa"/>
          </w:tcPr>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bCs/>
                <w:i/>
                <w:sz w:val="28"/>
                <w:szCs w:val="28"/>
                <w:lang w:eastAsia="ru-RU"/>
              </w:rPr>
            </w:pPr>
            <w:r w:rsidRPr="002325C9">
              <w:rPr>
                <w:rFonts w:ascii="Times New Roman" w:eastAsia="Times New Roman" w:hAnsi="Times New Roman" w:cs="Times New Roman"/>
                <w:b/>
                <w:bCs/>
                <w:i/>
                <w:sz w:val="28"/>
                <w:szCs w:val="28"/>
                <w:lang w:eastAsia="ru-RU"/>
              </w:rPr>
              <w:t>Стратегия</w:t>
            </w:r>
            <w:r w:rsidRPr="002325C9">
              <w:rPr>
                <w:rFonts w:ascii="Times New Roman" w:eastAsia="Times New Roman" w:hAnsi="Times New Roman" w:cs="Times New Roman"/>
                <w:b/>
                <w:i/>
                <w:sz w:val="28"/>
                <w:szCs w:val="28"/>
                <w:lang w:eastAsia="ru-RU"/>
              </w:rPr>
              <w:t xml:space="preserve"> </w:t>
            </w:r>
            <w:r w:rsidRPr="002325C9">
              <w:rPr>
                <w:rFonts w:ascii="Times New Roman" w:eastAsia="Times New Roman" w:hAnsi="Times New Roman" w:cs="Times New Roman"/>
                <w:b/>
                <w:bCs/>
                <w:i/>
                <w:sz w:val="28"/>
                <w:szCs w:val="28"/>
                <w:lang w:eastAsia="ru-RU"/>
              </w:rPr>
              <w:t>воспитания</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color w:val="FF0000"/>
                <w:sz w:val="28"/>
                <w:szCs w:val="28"/>
                <w:lang w:eastAsia="ru-RU"/>
              </w:rPr>
            </w:pPr>
            <w:r w:rsidRPr="002325C9">
              <w:rPr>
                <w:rFonts w:ascii="Times New Roman" w:eastAsia="Times New Roman" w:hAnsi="Times New Roman" w:cs="Times New Roman"/>
                <w:color w:val="FF0000"/>
                <w:sz w:val="28"/>
                <w:szCs w:val="28"/>
                <w:lang w:eastAsia="ru-RU"/>
              </w:rPr>
              <w:t>Резкое подавление агрессивного поведения ребенка</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Конкретные примеры стратегии</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r w:rsidRPr="002325C9">
              <w:rPr>
                <w:rFonts w:ascii="Times New Roman" w:eastAsia="Times New Roman" w:hAnsi="Times New Roman" w:cs="Times New Roman"/>
                <w:sz w:val="28"/>
                <w:szCs w:val="28"/>
                <w:lang w:eastAsia="ru-RU"/>
              </w:rPr>
              <w:t>«Прекрати!», «Не смей так говорить». Родители наказывают ребенка</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Стиль поведения ребенка</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r w:rsidRPr="002325C9">
              <w:rPr>
                <w:rFonts w:ascii="Times New Roman" w:eastAsia="Times New Roman" w:hAnsi="Times New Roman" w:cs="Times New Roman"/>
                <w:sz w:val="28"/>
                <w:szCs w:val="28"/>
                <w:lang w:eastAsia="ru-RU"/>
              </w:rPr>
              <w:t xml:space="preserve">Агрессивный (ребенок может прекратить сейчас, но выплеснет свои отрицательные эмоции в </w:t>
            </w:r>
            <w:proofErr w:type="gramStart"/>
            <w:r w:rsidRPr="002325C9">
              <w:rPr>
                <w:rFonts w:ascii="Times New Roman" w:eastAsia="Times New Roman" w:hAnsi="Times New Roman" w:cs="Times New Roman"/>
                <w:sz w:val="28"/>
                <w:szCs w:val="28"/>
                <w:lang w:eastAsia="ru-RU"/>
              </w:rPr>
              <w:t>другое</w:t>
            </w:r>
            <w:proofErr w:type="gramEnd"/>
            <w:r w:rsidRPr="002325C9">
              <w:rPr>
                <w:rFonts w:ascii="Times New Roman" w:eastAsia="Times New Roman" w:hAnsi="Times New Roman" w:cs="Times New Roman"/>
                <w:sz w:val="28"/>
                <w:szCs w:val="28"/>
                <w:lang w:eastAsia="ru-RU"/>
              </w:rPr>
              <w:t xml:space="preserve"> </w:t>
            </w:r>
            <w:proofErr w:type="spellStart"/>
            <w:r w:rsidRPr="002325C9">
              <w:rPr>
                <w:rFonts w:ascii="Times New Roman" w:eastAsia="Times New Roman" w:hAnsi="Times New Roman" w:cs="Times New Roman"/>
                <w:sz w:val="28"/>
                <w:szCs w:val="28"/>
                <w:lang w:eastAsia="ru-RU"/>
              </w:rPr>
              <w:t>времяи</w:t>
            </w:r>
            <w:proofErr w:type="spellEnd"/>
            <w:r w:rsidRPr="002325C9">
              <w:rPr>
                <w:rFonts w:ascii="Times New Roman" w:eastAsia="Times New Roman" w:hAnsi="Times New Roman" w:cs="Times New Roman"/>
                <w:sz w:val="28"/>
                <w:szCs w:val="28"/>
                <w:lang w:eastAsia="ru-RU"/>
              </w:rPr>
              <w:t xml:space="preserve"> в другом месте)</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Почему ребенок так поступает</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r w:rsidRPr="002325C9">
              <w:rPr>
                <w:rFonts w:ascii="Times New Roman" w:eastAsia="Times New Roman" w:hAnsi="Times New Roman" w:cs="Times New Roman"/>
                <w:sz w:val="28"/>
                <w:szCs w:val="28"/>
                <w:lang w:eastAsia="ru-RU"/>
              </w:rPr>
              <w:t>Ребенок копирует родителей и учится у них агрессивным формам поведения</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sz w:val="28"/>
                <w:szCs w:val="28"/>
                <w:lang w:eastAsia="ru-RU"/>
              </w:rPr>
            </w:pPr>
          </w:p>
        </w:tc>
      </w:tr>
      <w:tr w:rsidR="002325C9" w:rsidRPr="002325C9" w:rsidTr="002325C9">
        <w:tc>
          <w:tcPr>
            <w:tcW w:w="11448" w:type="dxa"/>
          </w:tcPr>
          <w:p w:rsidR="003F4CC9" w:rsidRDefault="002325C9" w:rsidP="002325C9">
            <w:pPr>
              <w:shd w:val="clear" w:color="auto" w:fill="FFFFFF" w:themeFill="background1"/>
              <w:spacing w:line="270" w:lineRule="atLeast"/>
              <w:rPr>
                <w:rFonts w:ascii="Times New Roman" w:hAnsi="Times New Roman" w:cs="Times New Roman"/>
                <w:sz w:val="28"/>
                <w:szCs w:val="28"/>
              </w:rPr>
            </w:pPr>
            <w:r w:rsidRPr="002325C9">
              <w:rPr>
                <w:rFonts w:ascii="Times New Roman" w:eastAsia="Times New Roman" w:hAnsi="Times New Roman" w:cs="Times New Roman"/>
                <w:b/>
                <w:bCs/>
                <w:i/>
                <w:sz w:val="28"/>
                <w:szCs w:val="28"/>
                <w:lang w:eastAsia="ru-RU"/>
              </w:rPr>
              <w:t>Стратегия</w:t>
            </w:r>
            <w:r w:rsidRPr="002325C9">
              <w:rPr>
                <w:rFonts w:ascii="Times New Roman" w:eastAsia="Times New Roman" w:hAnsi="Times New Roman" w:cs="Times New Roman"/>
                <w:i/>
                <w:sz w:val="28"/>
                <w:szCs w:val="28"/>
                <w:lang w:eastAsia="ru-RU"/>
              </w:rPr>
              <w:t xml:space="preserve"> </w:t>
            </w:r>
            <w:r w:rsidRPr="002325C9">
              <w:rPr>
                <w:rFonts w:ascii="Times New Roman" w:eastAsia="Times New Roman" w:hAnsi="Times New Roman" w:cs="Times New Roman"/>
                <w:b/>
                <w:bCs/>
                <w:i/>
                <w:sz w:val="28"/>
                <w:szCs w:val="28"/>
                <w:lang w:eastAsia="ru-RU"/>
              </w:rPr>
              <w:t>воспитания</w:t>
            </w:r>
            <w:r w:rsidRPr="002325C9">
              <w:rPr>
                <w:rFonts w:ascii="Times New Roman" w:hAnsi="Times New Roman" w:cs="Times New Roman"/>
                <w:sz w:val="28"/>
                <w:szCs w:val="28"/>
              </w:rPr>
              <w:t xml:space="preserve"> </w:t>
            </w:r>
          </w:p>
          <w:p w:rsidR="002325C9" w:rsidRPr="002325C9" w:rsidRDefault="002325C9" w:rsidP="002325C9">
            <w:pPr>
              <w:shd w:val="clear" w:color="auto" w:fill="FFFFFF" w:themeFill="background1"/>
              <w:spacing w:line="270" w:lineRule="atLeast"/>
              <w:rPr>
                <w:rFonts w:ascii="Times New Roman" w:hAnsi="Times New Roman" w:cs="Times New Roman"/>
                <w:color w:val="FF0000"/>
                <w:sz w:val="28"/>
                <w:szCs w:val="28"/>
              </w:rPr>
            </w:pPr>
            <w:r w:rsidRPr="002325C9">
              <w:rPr>
                <w:rFonts w:ascii="Times New Roman" w:hAnsi="Times New Roman" w:cs="Times New Roman"/>
                <w:color w:val="FF0000"/>
                <w:sz w:val="28"/>
                <w:szCs w:val="28"/>
              </w:rPr>
              <w:t>Игнорирование агрессивных вспышек ребенка</w:t>
            </w:r>
          </w:p>
          <w:p w:rsidR="002325C9" w:rsidRPr="002325C9" w:rsidRDefault="002325C9" w:rsidP="002325C9">
            <w:pPr>
              <w:shd w:val="clear" w:color="auto" w:fill="FFFFFF" w:themeFill="background1"/>
              <w:spacing w:line="270" w:lineRule="atLeast"/>
              <w:rPr>
                <w:rFonts w:ascii="Times New Roman" w:eastAsia="Times New Roman" w:hAnsi="Times New Roman" w:cs="Times New Roman"/>
                <w:b/>
                <w:bCs/>
                <w:color w:val="800000"/>
                <w:sz w:val="28"/>
                <w:szCs w:val="28"/>
                <w:lang w:eastAsia="ru-RU"/>
              </w:rPr>
            </w:pPr>
          </w:p>
          <w:p w:rsidR="002325C9" w:rsidRPr="002325C9" w:rsidRDefault="002325C9" w:rsidP="002325C9">
            <w:pPr>
              <w:shd w:val="clear" w:color="auto" w:fill="FFFFFF" w:themeFill="background1"/>
              <w:spacing w:line="270" w:lineRule="atLeast"/>
              <w:jc w:val="both"/>
              <w:rPr>
                <w:rFonts w:ascii="Times New Roman" w:hAnsi="Times New Roman" w:cs="Times New Roman"/>
                <w:sz w:val="28"/>
                <w:szCs w:val="28"/>
              </w:rPr>
            </w:pPr>
            <w:r w:rsidRPr="002325C9">
              <w:rPr>
                <w:rFonts w:ascii="Times New Roman" w:eastAsia="Times New Roman" w:hAnsi="Times New Roman" w:cs="Times New Roman"/>
                <w:b/>
                <w:i/>
                <w:sz w:val="28"/>
                <w:szCs w:val="28"/>
                <w:lang w:eastAsia="ru-RU"/>
              </w:rPr>
              <w:t>Конкретные примеры стратегии</w:t>
            </w:r>
            <w:r w:rsidRPr="002325C9">
              <w:rPr>
                <w:rFonts w:ascii="Times New Roman" w:hAnsi="Times New Roman" w:cs="Times New Roman"/>
                <w:sz w:val="28"/>
                <w:szCs w:val="28"/>
              </w:rPr>
              <w:t xml:space="preserve"> Родители делают вид, что не замечают агрессии ребенка или считают, что ребенок еще мал</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color w:val="FF0000"/>
                <w:sz w:val="28"/>
                <w:szCs w:val="28"/>
                <w:lang w:eastAsia="ru-RU"/>
              </w:rPr>
            </w:pPr>
          </w:p>
          <w:p w:rsidR="002325C9" w:rsidRPr="002325C9" w:rsidRDefault="002325C9" w:rsidP="002325C9">
            <w:pPr>
              <w:shd w:val="clear" w:color="auto" w:fill="FFFFFF" w:themeFill="background1"/>
              <w:spacing w:line="270" w:lineRule="atLeast"/>
              <w:jc w:val="both"/>
              <w:rPr>
                <w:rFonts w:ascii="Times New Roman" w:hAnsi="Times New Roman" w:cs="Times New Roman"/>
                <w:sz w:val="28"/>
                <w:szCs w:val="28"/>
              </w:rPr>
            </w:pPr>
            <w:r w:rsidRPr="002325C9">
              <w:rPr>
                <w:rFonts w:ascii="Times New Roman" w:eastAsia="Times New Roman" w:hAnsi="Times New Roman" w:cs="Times New Roman"/>
                <w:b/>
                <w:i/>
                <w:sz w:val="28"/>
                <w:szCs w:val="28"/>
                <w:lang w:eastAsia="ru-RU"/>
              </w:rPr>
              <w:t>Стиль поведения ребенка</w:t>
            </w:r>
            <w:r w:rsidRPr="002325C9">
              <w:rPr>
                <w:rFonts w:ascii="Times New Roman" w:hAnsi="Times New Roman" w:cs="Times New Roman"/>
                <w:sz w:val="28"/>
                <w:szCs w:val="28"/>
              </w:rPr>
              <w:t xml:space="preserve"> Агрессивный (ребенок продолжает действовать агрессивно)</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color w:val="FF0000"/>
                <w:sz w:val="28"/>
                <w:szCs w:val="28"/>
                <w:lang w:eastAsia="ru-RU"/>
              </w:rPr>
            </w:pP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Почему ребенок так поступает</w:t>
            </w:r>
          </w:p>
          <w:p w:rsidR="002325C9" w:rsidRPr="002325C9" w:rsidRDefault="002325C9" w:rsidP="002325C9">
            <w:pPr>
              <w:shd w:val="clear" w:color="auto" w:fill="FFFFFF" w:themeFill="background1"/>
              <w:jc w:val="both"/>
              <w:rPr>
                <w:rFonts w:ascii="Times New Roman" w:hAnsi="Times New Roman" w:cs="Times New Roman"/>
                <w:sz w:val="28"/>
                <w:szCs w:val="28"/>
              </w:rPr>
            </w:pPr>
            <w:r w:rsidRPr="002325C9">
              <w:rPr>
                <w:rFonts w:ascii="Times New Roman" w:hAnsi="Times New Roman" w:cs="Times New Roman"/>
                <w:sz w:val="28"/>
                <w:szCs w:val="28"/>
              </w:rPr>
              <w:t>Ребенок думает, что делает все правильно, и агрессивные формы поведения закрепляются как черта характера</w:t>
            </w:r>
          </w:p>
        </w:tc>
      </w:tr>
      <w:tr w:rsidR="002325C9" w:rsidRPr="002325C9" w:rsidTr="002325C9">
        <w:tc>
          <w:tcPr>
            <w:tcW w:w="11448" w:type="dxa"/>
          </w:tcPr>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bCs/>
                <w:color w:val="800000"/>
                <w:sz w:val="28"/>
                <w:szCs w:val="28"/>
                <w:lang w:eastAsia="ru-RU"/>
              </w:rPr>
            </w:pPr>
          </w:p>
          <w:p w:rsidR="002325C9" w:rsidRPr="002325C9" w:rsidRDefault="002325C9" w:rsidP="002325C9">
            <w:pPr>
              <w:shd w:val="clear" w:color="auto" w:fill="FFFFFF" w:themeFill="background1"/>
              <w:spacing w:line="270" w:lineRule="atLeast"/>
              <w:jc w:val="both"/>
              <w:rPr>
                <w:rFonts w:ascii="Times New Roman" w:hAnsi="Times New Roman" w:cs="Times New Roman"/>
                <w:i/>
                <w:sz w:val="28"/>
                <w:szCs w:val="28"/>
              </w:rPr>
            </w:pPr>
            <w:r w:rsidRPr="002325C9">
              <w:rPr>
                <w:rFonts w:ascii="Times New Roman" w:eastAsia="Times New Roman" w:hAnsi="Times New Roman" w:cs="Times New Roman"/>
                <w:b/>
                <w:bCs/>
                <w:i/>
                <w:sz w:val="28"/>
                <w:szCs w:val="28"/>
                <w:lang w:eastAsia="ru-RU"/>
              </w:rPr>
              <w:t>Стратегия</w:t>
            </w:r>
            <w:r w:rsidRPr="002325C9">
              <w:rPr>
                <w:rFonts w:ascii="Times New Roman" w:eastAsia="Times New Roman" w:hAnsi="Times New Roman" w:cs="Times New Roman"/>
                <w:i/>
                <w:sz w:val="28"/>
                <w:szCs w:val="28"/>
                <w:lang w:eastAsia="ru-RU"/>
              </w:rPr>
              <w:t xml:space="preserve"> </w:t>
            </w:r>
            <w:r w:rsidRPr="002325C9">
              <w:rPr>
                <w:rFonts w:ascii="Times New Roman" w:eastAsia="Times New Roman" w:hAnsi="Times New Roman" w:cs="Times New Roman"/>
                <w:b/>
                <w:bCs/>
                <w:i/>
                <w:sz w:val="28"/>
                <w:szCs w:val="28"/>
                <w:lang w:eastAsia="ru-RU"/>
              </w:rPr>
              <w:t>воспитания</w:t>
            </w:r>
            <w:r w:rsidRPr="002325C9">
              <w:rPr>
                <w:rFonts w:ascii="Times New Roman" w:hAnsi="Times New Roman" w:cs="Times New Roman"/>
                <w:i/>
                <w:sz w:val="28"/>
                <w:szCs w:val="28"/>
              </w:rPr>
              <w:t xml:space="preserve"> </w:t>
            </w:r>
          </w:p>
          <w:p w:rsidR="002325C9" w:rsidRPr="002325C9" w:rsidRDefault="002325C9" w:rsidP="002325C9">
            <w:pPr>
              <w:shd w:val="clear" w:color="auto" w:fill="FFFFFF" w:themeFill="background1"/>
              <w:spacing w:line="270" w:lineRule="atLeast"/>
              <w:jc w:val="both"/>
              <w:rPr>
                <w:rFonts w:ascii="Times New Roman" w:hAnsi="Times New Roman" w:cs="Times New Roman"/>
                <w:color w:val="FF0000"/>
                <w:sz w:val="28"/>
                <w:szCs w:val="28"/>
              </w:rPr>
            </w:pPr>
            <w:r w:rsidRPr="002325C9">
              <w:rPr>
                <w:rFonts w:ascii="Times New Roman" w:hAnsi="Times New Roman" w:cs="Times New Roman"/>
                <w:color w:val="FF0000"/>
                <w:sz w:val="28"/>
                <w:szCs w:val="28"/>
              </w:rPr>
              <w:t>Родители дают возможность ребенку выплеснуть агрессию приемлемым способом и в тактичной форме</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bCs/>
                <w:color w:val="800000"/>
                <w:sz w:val="28"/>
                <w:szCs w:val="28"/>
                <w:lang w:eastAsia="ru-RU"/>
              </w:rPr>
            </w:pPr>
          </w:p>
          <w:p w:rsidR="002325C9" w:rsidRPr="002325C9" w:rsidRDefault="002325C9" w:rsidP="002325C9">
            <w:pPr>
              <w:shd w:val="clear" w:color="auto" w:fill="FFFFFF" w:themeFill="background1"/>
              <w:spacing w:line="270" w:lineRule="atLeast"/>
              <w:jc w:val="both"/>
              <w:rPr>
                <w:rFonts w:ascii="Times New Roman" w:hAnsi="Times New Roman" w:cs="Times New Roman"/>
                <w:sz w:val="28"/>
                <w:szCs w:val="28"/>
              </w:rPr>
            </w:pPr>
            <w:r w:rsidRPr="002325C9">
              <w:rPr>
                <w:rFonts w:ascii="Times New Roman" w:eastAsia="Times New Roman" w:hAnsi="Times New Roman" w:cs="Times New Roman"/>
                <w:b/>
                <w:i/>
                <w:sz w:val="28"/>
                <w:szCs w:val="28"/>
                <w:lang w:eastAsia="ru-RU"/>
              </w:rPr>
              <w:t>Конкретные примеры стратегии</w:t>
            </w:r>
            <w:r w:rsidRPr="002325C9">
              <w:rPr>
                <w:rFonts w:ascii="Times New Roman" w:hAnsi="Times New Roman" w:cs="Times New Roman"/>
                <w:sz w:val="28"/>
                <w:szCs w:val="28"/>
              </w:rPr>
              <w:t xml:space="preserve"> запрещают вести себя агрессивно по отношению к другим</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color w:val="FF0000"/>
                <w:sz w:val="28"/>
                <w:szCs w:val="28"/>
                <w:lang w:eastAsia="ru-RU"/>
              </w:rPr>
            </w:pPr>
            <w:r w:rsidRPr="002325C9">
              <w:rPr>
                <w:rFonts w:ascii="Times New Roman" w:hAnsi="Times New Roman" w:cs="Times New Roman"/>
                <w:sz w:val="28"/>
                <w:szCs w:val="28"/>
              </w:rPr>
              <w:tab/>
            </w:r>
          </w:p>
          <w:p w:rsidR="002325C9" w:rsidRPr="002325C9" w:rsidRDefault="002325C9" w:rsidP="002325C9">
            <w:pPr>
              <w:shd w:val="clear" w:color="auto" w:fill="FFFFFF" w:themeFill="background1"/>
              <w:spacing w:line="270" w:lineRule="atLeast"/>
              <w:jc w:val="both"/>
              <w:rPr>
                <w:rFonts w:ascii="Times New Roman" w:hAnsi="Times New Roman" w:cs="Times New Roman"/>
                <w:b/>
                <w:i/>
                <w:sz w:val="28"/>
                <w:szCs w:val="28"/>
              </w:rPr>
            </w:pPr>
            <w:r w:rsidRPr="002325C9">
              <w:rPr>
                <w:rFonts w:ascii="Times New Roman" w:eastAsia="Times New Roman" w:hAnsi="Times New Roman" w:cs="Times New Roman"/>
                <w:b/>
                <w:i/>
                <w:sz w:val="28"/>
                <w:szCs w:val="28"/>
                <w:lang w:eastAsia="ru-RU"/>
              </w:rPr>
              <w:t>Стиль поведения ребенка</w:t>
            </w:r>
            <w:r w:rsidRPr="002325C9">
              <w:rPr>
                <w:rFonts w:ascii="Times New Roman" w:hAnsi="Times New Roman" w:cs="Times New Roman"/>
                <w:b/>
                <w:i/>
                <w:sz w:val="28"/>
                <w:szCs w:val="28"/>
              </w:rPr>
              <w:t xml:space="preserve"> </w:t>
            </w:r>
          </w:p>
          <w:p w:rsidR="002325C9" w:rsidRPr="002325C9" w:rsidRDefault="002325C9" w:rsidP="002325C9">
            <w:pPr>
              <w:shd w:val="clear" w:color="auto" w:fill="FFFFFF" w:themeFill="background1"/>
              <w:spacing w:line="270" w:lineRule="atLeast"/>
              <w:jc w:val="both"/>
              <w:rPr>
                <w:rFonts w:ascii="Times New Roman" w:hAnsi="Times New Roman" w:cs="Times New Roman"/>
                <w:sz w:val="28"/>
                <w:szCs w:val="28"/>
              </w:rPr>
            </w:pPr>
            <w:r w:rsidRPr="002325C9">
              <w:rPr>
                <w:rFonts w:ascii="Times New Roman" w:hAnsi="Times New Roman" w:cs="Times New Roman"/>
                <w:sz w:val="28"/>
                <w:szCs w:val="28"/>
              </w:rPr>
              <w:t>Если родители видят, что ребенок разгневан, они могут вовлечь его в деятельность, которая снимет его гнев.</w:t>
            </w: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color w:val="FF0000"/>
                <w:sz w:val="28"/>
                <w:szCs w:val="28"/>
                <w:lang w:eastAsia="ru-RU"/>
              </w:rPr>
            </w:pPr>
          </w:p>
          <w:p w:rsidR="002325C9" w:rsidRPr="002325C9" w:rsidRDefault="002325C9" w:rsidP="002325C9">
            <w:pPr>
              <w:shd w:val="clear" w:color="auto" w:fill="FFFFFF" w:themeFill="background1"/>
              <w:spacing w:line="270" w:lineRule="atLeast"/>
              <w:jc w:val="both"/>
              <w:rPr>
                <w:rFonts w:ascii="Times New Roman" w:eastAsia="Times New Roman" w:hAnsi="Times New Roman" w:cs="Times New Roman"/>
                <w:b/>
                <w:i/>
                <w:sz w:val="28"/>
                <w:szCs w:val="28"/>
                <w:lang w:eastAsia="ru-RU"/>
              </w:rPr>
            </w:pPr>
            <w:r w:rsidRPr="002325C9">
              <w:rPr>
                <w:rFonts w:ascii="Times New Roman" w:eastAsia="Times New Roman" w:hAnsi="Times New Roman" w:cs="Times New Roman"/>
                <w:b/>
                <w:i/>
                <w:sz w:val="28"/>
                <w:szCs w:val="28"/>
                <w:lang w:eastAsia="ru-RU"/>
              </w:rPr>
              <w:t>Почему ребенок так поступает</w:t>
            </w:r>
          </w:p>
          <w:p w:rsidR="002325C9" w:rsidRPr="002325C9" w:rsidRDefault="002325C9" w:rsidP="002325C9">
            <w:pPr>
              <w:shd w:val="clear" w:color="auto" w:fill="FFFFFF" w:themeFill="background1"/>
              <w:spacing w:line="270" w:lineRule="atLeast"/>
              <w:jc w:val="both"/>
              <w:rPr>
                <w:rFonts w:ascii="Times New Roman" w:hAnsi="Times New Roman" w:cs="Times New Roman"/>
                <w:sz w:val="28"/>
                <w:szCs w:val="28"/>
              </w:rPr>
            </w:pPr>
            <w:r w:rsidRPr="002325C9">
              <w:rPr>
                <w:rFonts w:ascii="Times New Roman" w:eastAsia="Times New Roman" w:hAnsi="Times New Roman" w:cs="Times New Roman"/>
                <w:color w:val="FF0000"/>
                <w:sz w:val="28"/>
                <w:szCs w:val="28"/>
                <w:lang w:eastAsia="ru-RU"/>
              </w:rPr>
              <w:t xml:space="preserve">  </w:t>
            </w:r>
            <w:r w:rsidRPr="002325C9">
              <w:rPr>
                <w:rFonts w:ascii="Times New Roman" w:hAnsi="Times New Roman" w:cs="Times New Roman"/>
                <w:sz w:val="28"/>
                <w:szCs w:val="28"/>
              </w:rPr>
              <w:t xml:space="preserve">Родители объясняют ребенку, как надо вести себя в определенных </w:t>
            </w:r>
            <w:proofErr w:type="gramStart"/>
            <w:r w:rsidRPr="002325C9">
              <w:rPr>
                <w:rFonts w:ascii="Times New Roman" w:hAnsi="Times New Roman" w:cs="Times New Roman"/>
                <w:sz w:val="28"/>
                <w:szCs w:val="28"/>
              </w:rPr>
              <w:t>ситуациях</w:t>
            </w:r>
            <w:proofErr w:type="gramEnd"/>
            <w:r w:rsidRPr="002325C9">
              <w:rPr>
                <w:rFonts w:ascii="Times New Roman" w:hAnsi="Times New Roman" w:cs="Times New Roman"/>
                <w:sz w:val="28"/>
                <w:szCs w:val="28"/>
              </w:rPr>
              <w:tab/>
              <w:t>Скорее всего, ребенок научится управлять своим гневом. Ребенок учится анализировать различные ситуации и берет пример со своих тактичных родителей.</w:t>
            </w:r>
          </w:p>
        </w:tc>
      </w:tr>
    </w:tbl>
    <w:p w:rsidR="002325C9" w:rsidRPr="002325C9" w:rsidRDefault="002325C9" w:rsidP="002325C9">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p>
    <w:p w:rsidR="002325C9" w:rsidRPr="002325C9" w:rsidRDefault="002325C9" w:rsidP="002325C9">
      <w:pPr>
        <w:spacing w:after="0" w:line="240" w:lineRule="auto"/>
        <w:jc w:val="center"/>
        <w:rPr>
          <w:rFonts w:eastAsia="Times New Roman" w:cs="Times New Roman"/>
          <w:b/>
          <w:i/>
          <w:sz w:val="28"/>
          <w:szCs w:val="28"/>
          <w:lang w:eastAsia="ru-RU"/>
        </w:rPr>
      </w:pPr>
    </w:p>
    <w:p w:rsidR="002325C9" w:rsidRPr="002325C9" w:rsidRDefault="002325C9" w:rsidP="002325C9">
      <w:pPr>
        <w:spacing w:after="0" w:line="240" w:lineRule="auto"/>
        <w:jc w:val="center"/>
        <w:rPr>
          <w:rFonts w:eastAsia="Times New Roman" w:cs="Times New Roman"/>
          <w:b/>
          <w:i/>
          <w:sz w:val="28"/>
          <w:szCs w:val="28"/>
          <w:lang w:eastAsia="ru-RU"/>
        </w:rPr>
      </w:pPr>
    </w:p>
    <w:p w:rsidR="002325C9" w:rsidRPr="002325C9" w:rsidRDefault="002325C9" w:rsidP="002325C9">
      <w:pPr>
        <w:spacing w:after="0" w:line="240" w:lineRule="auto"/>
        <w:jc w:val="center"/>
        <w:rPr>
          <w:rFonts w:eastAsia="Times New Roman" w:cs="Times New Roman"/>
          <w:b/>
          <w:i/>
          <w:sz w:val="28"/>
          <w:szCs w:val="28"/>
          <w:lang w:eastAsia="ru-RU"/>
        </w:rPr>
      </w:pPr>
    </w:p>
    <w:p w:rsidR="002325C9" w:rsidRDefault="002325C9" w:rsidP="002325C9">
      <w:pPr>
        <w:spacing w:after="0" w:line="240" w:lineRule="auto"/>
        <w:jc w:val="center"/>
        <w:rPr>
          <w:rFonts w:eastAsia="Times New Roman" w:cs="Times New Roman"/>
          <w:b/>
          <w:i/>
          <w:sz w:val="48"/>
          <w:szCs w:val="48"/>
          <w:lang w:eastAsia="ru-RU"/>
        </w:rPr>
      </w:pPr>
    </w:p>
    <w:p w:rsidR="00DF1E19" w:rsidRDefault="00DF1E19" w:rsidP="00DF1E19">
      <w:pPr>
        <w:spacing w:after="0" w:line="240" w:lineRule="auto"/>
        <w:rPr>
          <w:rFonts w:eastAsia="Times New Roman" w:cs="Times New Roman"/>
          <w:b/>
          <w:i/>
          <w:sz w:val="48"/>
          <w:szCs w:val="48"/>
          <w:lang w:eastAsia="ru-RU"/>
        </w:rPr>
      </w:pPr>
    </w:p>
    <w:p w:rsidR="002325C9" w:rsidRPr="002325C9" w:rsidRDefault="002325C9" w:rsidP="00DF1E19">
      <w:pPr>
        <w:spacing w:after="0" w:line="240" w:lineRule="auto"/>
        <w:jc w:val="center"/>
        <w:rPr>
          <w:rFonts w:eastAsia="Times New Roman" w:cs="Times New Roman"/>
          <w:b/>
          <w:i/>
          <w:sz w:val="32"/>
          <w:szCs w:val="32"/>
          <w:lang w:eastAsia="ru-RU"/>
        </w:rPr>
      </w:pPr>
      <w:bookmarkStart w:id="0" w:name="_GoBack"/>
      <w:bookmarkEnd w:id="0"/>
      <w:r w:rsidRPr="002325C9">
        <w:rPr>
          <w:rFonts w:eastAsia="Times New Roman" w:cs="Times New Roman"/>
          <w:b/>
          <w:i/>
          <w:sz w:val="32"/>
          <w:szCs w:val="32"/>
          <w:lang w:eastAsia="ru-RU"/>
        </w:rPr>
        <w:t>Конструктивные способы выражения</w:t>
      </w:r>
    </w:p>
    <w:p w:rsidR="002325C9" w:rsidRPr="002325C9" w:rsidRDefault="002325C9" w:rsidP="002325C9">
      <w:pPr>
        <w:spacing w:after="0" w:line="240" w:lineRule="auto"/>
        <w:jc w:val="center"/>
        <w:rPr>
          <w:rFonts w:eastAsia="Times New Roman" w:cs="Times New Roman"/>
          <w:b/>
          <w:i/>
          <w:sz w:val="32"/>
          <w:szCs w:val="32"/>
          <w:lang w:eastAsia="ru-RU"/>
        </w:rPr>
      </w:pPr>
      <w:r w:rsidRPr="002325C9">
        <w:rPr>
          <w:rFonts w:eastAsia="Times New Roman" w:cs="Times New Roman"/>
          <w:b/>
          <w:i/>
          <w:sz w:val="32"/>
          <w:szCs w:val="32"/>
          <w:lang w:eastAsia="ru-RU"/>
        </w:rPr>
        <w:t>гнева</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Обучать агрессивных детей конструктивным способам выражения гнева рекомендуют в двух направлениях: </w:t>
      </w:r>
    </w:p>
    <w:p w:rsidR="002325C9" w:rsidRPr="002325C9" w:rsidRDefault="002325C9" w:rsidP="002325C9">
      <w:pPr>
        <w:numPr>
          <w:ilvl w:val="0"/>
          <w:numId w:val="1"/>
        </w:num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учим детей прямо заявлять о своих чувствах </w:t>
      </w:r>
    </w:p>
    <w:p w:rsidR="002325C9" w:rsidRPr="002325C9" w:rsidRDefault="002325C9" w:rsidP="002325C9">
      <w:pPr>
        <w:numPr>
          <w:ilvl w:val="0"/>
          <w:numId w:val="1"/>
        </w:num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и выражать гнев в косвенной форме, с помощью игровых приемов.</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Многие психологи считают, что одним из лучших способов выражения гнева является прямое высказывание своих чувств человеку, который стал источником гнева. Следует выражать гнев прямо, словесно и в вежливой форме. Если же это невозможно, то лучше все же достигнуть примирения и взаимопонимания с партнером по общению. А чтобы гнев или обида не остались </w:t>
      </w:r>
      <w:proofErr w:type="spellStart"/>
      <w:r w:rsidRPr="002325C9">
        <w:rPr>
          <w:rFonts w:ascii="Times New Roman" w:eastAsia="Times New Roman" w:hAnsi="Times New Roman" w:cs="Times New Roman"/>
          <w:sz w:val="24"/>
          <w:szCs w:val="24"/>
          <w:lang w:eastAsia="ru-RU"/>
        </w:rPr>
        <w:t>неотреагированными</w:t>
      </w:r>
      <w:proofErr w:type="spellEnd"/>
      <w:r w:rsidRPr="002325C9">
        <w:rPr>
          <w:rFonts w:ascii="Times New Roman" w:eastAsia="Times New Roman" w:hAnsi="Times New Roman" w:cs="Times New Roman"/>
          <w:sz w:val="24"/>
          <w:szCs w:val="24"/>
          <w:lang w:eastAsia="ru-RU"/>
        </w:rPr>
        <w:t xml:space="preserve">, взрослые могут поделиться своими чувствами с друзьями, родственниками, а дети – с родителями. </w:t>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t>Для того чтобы помочь ребенку необходимо научить его выражать или выплескивать свой гнев. Чем больше гнева выплеснется в словах, тем меньше его останется, чтобы проявиться потом через ложь, воровство, наркотики и все другие образцы столь распространенного сегодня пассивно-агрессивного поведения.</w:t>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t xml:space="preserve">Когда ребенок выражается в грубой форме, </w:t>
      </w:r>
      <w:proofErr w:type="gramStart"/>
      <w:r w:rsidRPr="002325C9">
        <w:rPr>
          <w:rFonts w:ascii="Times New Roman" w:eastAsia="Times New Roman" w:hAnsi="Times New Roman" w:cs="Times New Roman"/>
          <w:sz w:val="24"/>
          <w:szCs w:val="24"/>
          <w:lang w:eastAsia="ru-RU"/>
        </w:rPr>
        <w:t>используя ругательства и подобные способы следует установить с</w:t>
      </w:r>
      <w:proofErr w:type="gramEnd"/>
      <w:r w:rsidRPr="002325C9">
        <w:rPr>
          <w:rFonts w:ascii="Times New Roman" w:eastAsia="Times New Roman" w:hAnsi="Times New Roman" w:cs="Times New Roman"/>
          <w:sz w:val="24"/>
          <w:szCs w:val="24"/>
          <w:lang w:eastAsia="ru-RU"/>
        </w:rPr>
        <w:t xml:space="preserve"> ним зрительный контакт, спокойно посмотреть на него и дать ему выговориться. После этого надо рассказать ему, как можно выразить гнев по-другому – в позитивной форме.</w:t>
      </w:r>
      <w:r w:rsidRPr="002325C9">
        <w:rPr>
          <w:rFonts w:ascii="Times New Roman" w:eastAsia="Times New Roman" w:hAnsi="Times New Roman" w:cs="Times New Roman"/>
          <w:sz w:val="24"/>
          <w:szCs w:val="24"/>
          <w:lang w:eastAsia="ru-RU"/>
        </w:rPr>
        <w:tab/>
      </w:r>
      <w:r w:rsidRPr="002325C9">
        <w:rPr>
          <w:rFonts w:ascii="Times New Roman" w:eastAsia="Times New Roman" w:hAnsi="Times New Roman" w:cs="Times New Roman"/>
          <w:sz w:val="24"/>
          <w:szCs w:val="24"/>
          <w:lang w:eastAsia="ru-RU"/>
        </w:rPr>
        <w:tab/>
        <w:t xml:space="preserve">                                 К позитивным способам выражения гнева относятся:</w:t>
      </w:r>
    </w:p>
    <w:p w:rsidR="002325C9" w:rsidRPr="002325C9" w:rsidRDefault="002325C9" w:rsidP="002325C9">
      <w:pPr>
        <w:numPr>
          <w:ilvl w:val="0"/>
          <w:numId w:val="2"/>
        </w:num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Умение направить гнев на объект. При этом выражается основная жалоба, без уклонений в сторону.</w:t>
      </w:r>
    </w:p>
    <w:p w:rsidR="002325C9" w:rsidRPr="002325C9" w:rsidRDefault="002325C9" w:rsidP="002325C9">
      <w:pPr>
        <w:numPr>
          <w:ilvl w:val="0"/>
          <w:numId w:val="2"/>
        </w:num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Вежливость в обращении.</w:t>
      </w:r>
    </w:p>
    <w:p w:rsidR="002325C9" w:rsidRPr="002325C9" w:rsidRDefault="002325C9" w:rsidP="002325C9">
      <w:pPr>
        <w:numPr>
          <w:ilvl w:val="0"/>
          <w:numId w:val="2"/>
        </w:num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Стремление найти конструктивное решение.</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Для того чтобы добиться результатов взрослый должен сам подавать положительный пример и демонстрировать образцы зрелого поведения.</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Другой способ выражения гнева:</w:t>
      </w:r>
    </w:p>
    <w:p w:rsidR="002325C9" w:rsidRPr="002325C9" w:rsidRDefault="002325C9" w:rsidP="002325C9">
      <w:pPr>
        <w:numPr>
          <w:ilvl w:val="0"/>
          <w:numId w:val="3"/>
        </w:num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перенос чувств на неодушевленные предметы, предназначен для маленьких детей, которые не могут выразить свои мысли. </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Для проработки способов выражения гнева с такими детьми можно использовать резиновые игрушки, шарики, которые можно бросать в ванну, наполненную водой, подушки, поролоновые мячи, мишень с дротиком, «стаканчик для крика», спортивный инвентарь. Все эти предметы нужны для того, чтобы ребенок не направлял гнев на людей, а на предметы в игровой форме. </w:t>
      </w:r>
    </w:p>
    <w:p w:rsidR="002325C9" w:rsidRPr="002325C9" w:rsidRDefault="002325C9" w:rsidP="002325C9">
      <w:pPr>
        <w:spacing w:after="0" w:line="240" w:lineRule="auto"/>
        <w:jc w:val="center"/>
        <w:rPr>
          <w:rFonts w:eastAsia="Times New Roman" w:cstheme="minorHAnsi"/>
          <w:b/>
          <w:bCs/>
          <w:sz w:val="32"/>
          <w:szCs w:val="32"/>
          <w:lang w:eastAsia="ru-RU"/>
        </w:rPr>
      </w:pPr>
      <w:r w:rsidRPr="002325C9">
        <w:rPr>
          <w:rFonts w:eastAsia="Times New Roman" w:cstheme="minorHAnsi"/>
          <w:b/>
          <w:bCs/>
          <w:sz w:val="32"/>
          <w:szCs w:val="32"/>
          <w:lang w:eastAsia="ru-RU"/>
        </w:rPr>
        <w:t xml:space="preserve">Обучение детей приемам </w:t>
      </w:r>
      <w:proofErr w:type="gramStart"/>
      <w:r w:rsidRPr="002325C9">
        <w:rPr>
          <w:rFonts w:eastAsia="Times New Roman" w:cstheme="minorHAnsi"/>
          <w:b/>
          <w:bCs/>
          <w:sz w:val="32"/>
          <w:szCs w:val="32"/>
          <w:lang w:eastAsia="ru-RU"/>
        </w:rPr>
        <w:t>с</w:t>
      </w:r>
      <w:proofErr w:type="gramEnd"/>
    </w:p>
    <w:p w:rsidR="002325C9" w:rsidRPr="002325C9" w:rsidRDefault="002325C9" w:rsidP="002325C9">
      <w:pPr>
        <w:spacing w:after="0" w:line="240" w:lineRule="auto"/>
        <w:jc w:val="center"/>
        <w:rPr>
          <w:rFonts w:eastAsia="Times New Roman" w:cstheme="minorHAnsi"/>
          <w:sz w:val="32"/>
          <w:szCs w:val="32"/>
          <w:lang w:eastAsia="ru-RU"/>
        </w:rPr>
      </w:pPr>
      <w:proofErr w:type="spellStart"/>
      <w:r w:rsidRPr="002325C9">
        <w:rPr>
          <w:rFonts w:eastAsia="Times New Roman" w:cstheme="minorHAnsi"/>
          <w:b/>
          <w:bCs/>
          <w:sz w:val="32"/>
          <w:szCs w:val="32"/>
          <w:lang w:eastAsia="ru-RU"/>
        </w:rPr>
        <w:t>саморегуляции</w:t>
      </w:r>
      <w:proofErr w:type="spellEnd"/>
      <w:r w:rsidRPr="002325C9">
        <w:rPr>
          <w:rFonts w:eastAsia="Times New Roman" w:cstheme="minorHAnsi"/>
          <w:b/>
          <w:bCs/>
          <w:sz w:val="32"/>
          <w:szCs w:val="32"/>
          <w:lang w:eastAsia="ru-RU"/>
        </w:rPr>
        <w:t>, самообладания</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Агрессивным детям зачастую свойственны мышечные зажимы, особенно в области лица и кистей рук. Поэтому для данной категории детей будут полезны любые релаксационные упражнения. </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В процессе общения можно говорить с ребенком о том, что такое гнев и каковы его разрушительные действия, можно объяснить ребенку, каким злым и некрасивым становится человек в порыве гнева. Поэтому важно работать над собой, управлять и владеть своими эмоциями. </w:t>
      </w:r>
    </w:p>
    <w:p w:rsidR="002325C9" w:rsidRPr="002325C9" w:rsidRDefault="002325C9" w:rsidP="002325C9">
      <w:pPr>
        <w:spacing w:after="0" w:line="240" w:lineRule="auto"/>
        <w:rPr>
          <w:rFonts w:eastAsia="Times New Roman" w:cstheme="minorHAnsi"/>
          <w:b/>
          <w:sz w:val="24"/>
          <w:szCs w:val="24"/>
          <w:lang w:eastAsia="ru-RU"/>
        </w:rPr>
      </w:pPr>
    </w:p>
    <w:p w:rsidR="002325C9" w:rsidRPr="002325C9" w:rsidRDefault="002325C9" w:rsidP="002325C9">
      <w:pPr>
        <w:spacing w:after="0" w:line="240" w:lineRule="auto"/>
        <w:rPr>
          <w:rFonts w:ascii="Times New Roman" w:eastAsia="Times New Roman" w:hAnsi="Times New Roman" w:cs="Times New Roman"/>
          <w:sz w:val="24"/>
          <w:szCs w:val="24"/>
          <w:lang w:eastAsia="ru-RU"/>
        </w:rPr>
      </w:pPr>
      <w:r w:rsidRPr="002325C9">
        <w:rPr>
          <w:rFonts w:eastAsia="Times New Roman" w:cstheme="minorHAnsi"/>
          <w:b/>
          <w:sz w:val="24"/>
          <w:szCs w:val="24"/>
          <w:lang w:eastAsia="ru-RU"/>
        </w:rPr>
        <w:t>Пример приема обретения самоконтроля</w:t>
      </w:r>
      <w:r w:rsidRPr="002325C9">
        <w:rPr>
          <w:rFonts w:ascii="Times New Roman" w:eastAsia="Times New Roman" w:hAnsi="Times New Roman" w:cs="Times New Roman"/>
          <w:sz w:val="24"/>
          <w:szCs w:val="24"/>
          <w:lang w:eastAsia="ru-RU"/>
        </w:rPr>
        <w:t xml:space="preserve">. </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В карман одежды можно положить нарисованный от руки дорожный знак «Стоп». Как только агрессивного ребенка начнут одолевать незваные мысли и желания, он может достать из кармана картинку и мысленно или шепотом произнести: «Стоп». Для того чтобы данный прием начал работать, необходима многодневная тренировка.</w:t>
      </w:r>
    </w:p>
    <w:p w:rsidR="002325C9" w:rsidRPr="002325C9" w:rsidRDefault="002325C9" w:rsidP="002325C9">
      <w:pPr>
        <w:spacing w:after="0" w:line="240" w:lineRule="auto"/>
        <w:rPr>
          <w:rFonts w:eastAsia="Times New Roman" w:cstheme="minorHAnsi"/>
          <w:sz w:val="32"/>
          <w:szCs w:val="32"/>
          <w:lang w:eastAsia="ru-RU"/>
        </w:rPr>
      </w:pPr>
      <w:r w:rsidRPr="002325C9">
        <w:rPr>
          <w:rFonts w:eastAsia="Times New Roman" w:cstheme="minorHAnsi"/>
          <w:b/>
          <w:bCs/>
          <w:sz w:val="32"/>
          <w:szCs w:val="32"/>
          <w:lang w:eastAsia="ru-RU"/>
        </w:rPr>
        <w:t>Отработка навыков общения</w:t>
      </w: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Агрессивные дети иногда проявляют агрессию лишь потому, что не знают других способов выражения своих чувств. Задача взрослого – научить их выходить из конфликтных ситуаций приемлемыми способами. С этой целью можно с ребенком дома обсудить наиболее часто встречающиеся конфликтные ситуации. Например, как поступить, если ребенку нужна игрушка, в которую кто-то уже играет, или в классе, если кто-то уже занял твое место. Такие беседы помогут ребенку расширить поведенческий репертуар – набор способов реагирования на определенные события. Иногда дети поступают так или иначе не потому, что им это нравится, а из-за того, что не знают, как можно сделать по-другому. Один из приемов – ролевая игра. Иногда дети предлагают агрессивные способы выхода из ситуации (закричать на друга, ударить, отобрать игрушку, припугнуть). В этом случае взрослый не должен критиковать и давать оценку предложению ребенка. В процессе обсуждения ребенок </w:t>
      </w:r>
      <w:proofErr w:type="gramStart"/>
      <w:r w:rsidRPr="002325C9">
        <w:rPr>
          <w:rFonts w:ascii="Times New Roman" w:eastAsia="Times New Roman" w:hAnsi="Times New Roman" w:cs="Times New Roman"/>
          <w:sz w:val="24"/>
          <w:szCs w:val="24"/>
          <w:lang w:eastAsia="ru-RU"/>
        </w:rPr>
        <w:t>должен сам убедится</w:t>
      </w:r>
      <w:proofErr w:type="gramEnd"/>
      <w:r w:rsidRPr="002325C9">
        <w:rPr>
          <w:rFonts w:ascii="Times New Roman" w:eastAsia="Times New Roman" w:hAnsi="Times New Roman" w:cs="Times New Roman"/>
          <w:sz w:val="24"/>
          <w:szCs w:val="24"/>
          <w:lang w:eastAsia="ru-RU"/>
        </w:rPr>
        <w:t xml:space="preserve"> в неэффективности такого подхода к проблеме.</w:t>
      </w:r>
    </w:p>
    <w:p w:rsidR="002325C9" w:rsidRPr="002325C9" w:rsidRDefault="002325C9" w:rsidP="002325C9">
      <w:pPr>
        <w:spacing w:after="0" w:line="240" w:lineRule="auto"/>
        <w:jc w:val="center"/>
        <w:rPr>
          <w:rFonts w:eastAsia="Times New Roman" w:cstheme="minorHAnsi"/>
          <w:b/>
          <w:bCs/>
          <w:sz w:val="24"/>
          <w:szCs w:val="24"/>
          <w:lang w:eastAsia="ru-RU"/>
        </w:rPr>
      </w:pPr>
    </w:p>
    <w:p w:rsidR="002325C9" w:rsidRDefault="002325C9" w:rsidP="002325C9">
      <w:pPr>
        <w:spacing w:after="0" w:line="240" w:lineRule="auto"/>
        <w:jc w:val="center"/>
        <w:rPr>
          <w:rFonts w:eastAsia="Times New Roman" w:cstheme="minorHAnsi"/>
          <w:b/>
          <w:bCs/>
          <w:sz w:val="32"/>
          <w:szCs w:val="32"/>
          <w:lang w:eastAsia="ru-RU"/>
        </w:rPr>
      </w:pPr>
    </w:p>
    <w:p w:rsidR="002325C9" w:rsidRPr="002325C9" w:rsidRDefault="002325C9" w:rsidP="002325C9">
      <w:pPr>
        <w:spacing w:after="0" w:line="240" w:lineRule="auto"/>
        <w:jc w:val="center"/>
        <w:rPr>
          <w:rFonts w:eastAsia="Times New Roman" w:cstheme="minorHAnsi"/>
          <w:sz w:val="32"/>
          <w:szCs w:val="32"/>
          <w:lang w:eastAsia="ru-RU"/>
        </w:rPr>
      </w:pPr>
      <w:r w:rsidRPr="002325C9">
        <w:rPr>
          <w:rFonts w:eastAsia="Times New Roman" w:cstheme="minorHAnsi"/>
          <w:b/>
          <w:bCs/>
          <w:sz w:val="32"/>
          <w:szCs w:val="32"/>
          <w:lang w:eastAsia="ru-RU"/>
        </w:rPr>
        <w:t>Формирование позитивных качеств личности</w:t>
      </w:r>
    </w:p>
    <w:p w:rsidR="002325C9" w:rsidRPr="002325C9" w:rsidRDefault="002325C9" w:rsidP="002325C9">
      <w:pPr>
        <w:spacing w:after="0" w:line="240" w:lineRule="auto"/>
        <w:jc w:val="center"/>
        <w:rPr>
          <w:rFonts w:eastAsia="Times New Roman" w:cstheme="minorHAnsi"/>
          <w:b/>
          <w:bCs/>
          <w:sz w:val="32"/>
          <w:szCs w:val="32"/>
          <w:lang w:eastAsia="ru-RU"/>
        </w:rPr>
      </w:pPr>
      <w:r w:rsidRPr="002325C9">
        <w:rPr>
          <w:rFonts w:eastAsia="Times New Roman" w:cstheme="minorHAnsi"/>
          <w:b/>
          <w:bCs/>
          <w:sz w:val="32"/>
          <w:szCs w:val="32"/>
          <w:lang w:eastAsia="ru-RU"/>
        </w:rPr>
        <w:t>(</w:t>
      </w:r>
      <w:proofErr w:type="spellStart"/>
      <w:r w:rsidRPr="002325C9">
        <w:rPr>
          <w:rFonts w:eastAsia="Times New Roman" w:cstheme="minorHAnsi"/>
          <w:b/>
          <w:bCs/>
          <w:sz w:val="32"/>
          <w:szCs w:val="32"/>
          <w:lang w:eastAsia="ru-RU"/>
        </w:rPr>
        <w:t>эмпатии</w:t>
      </w:r>
      <w:proofErr w:type="spellEnd"/>
      <w:r w:rsidRPr="002325C9">
        <w:rPr>
          <w:rFonts w:eastAsia="Times New Roman" w:cstheme="minorHAnsi"/>
          <w:b/>
          <w:bCs/>
          <w:sz w:val="32"/>
          <w:szCs w:val="32"/>
          <w:lang w:eastAsia="ru-RU"/>
        </w:rPr>
        <w:t>, доверия к людям, доброты и т.д.)</w:t>
      </w:r>
    </w:p>
    <w:p w:rsidR="002325C9" w:rsidRPr="002325C9" w:rsidRDefault="002325C9" w:rsidP="002325C9">
      <w:pPr>
        <w:spacing w:after="0" w:line="240" w:lineRule="auto"/>
        <w:jc w:val="center"/>
        <w:rPr>
          <w:rFonts w:eastAsia="Times New Roman" w:cstheme="minorHAnsi"/>
          <w:sz w:val="24"/>
          <w:szCs w:val="24"/>
          <w:lang w:eastAsia="ru-RU"/>
        </w:rPr>
      </w:pPr>
    </w:p>
    <w:p w:rsidR="002325C9" w:rsidRPr="002325C9" w:rsidRDefault="002325C9" w:rsidP="002325C9">
      <w:pPr>
        <w:spacing w:after="0" w:line="240" w:lineRule="auto"/>
        <w:jc w:val="both"/>
        <w:rPr>
          <w:rFonts w:ascii="Times New Roman" w:eastAsia="Times New Roman" w:hAnsi="Times New Roman" w:cs="Times New Roman"/>
          <w:sz w:val="24"/>
          <w:szCs w:val="24"/>
          <w:lang w:eastAsia="ru-RU"/>
        </w:rPr>
      </w:pPr>
      <w:r w:rsidRPr="002325C9">
        <w:rPr>
          <w:rFonts w:ascii="Times New Roman" w:eastAsia="Times New Roman" w:hAnsi="Times New Roman" w:cs="Times New Roman"/>
          <w:sz w:val="24"/>
          <w:szCs w:val="24"/>
          <w:lang w:eastAsia="ru-RU"/>
        </w:rPr>
        <w:t xml:space="preserve">Считается, что развивать </w:t>
      </w:r>
      <w:proofErr w:type="spellStart"/>
      <w:r w:rsidRPr="002325C9">
        <w:rPr>
          <w:rFonts w:ascii="Times New Roman" w:eastAsia="Times New Roman" w:hAnsi="Times New Roman" w:cs="Times New Roman"/>
          <w:sz w:val="24"/>
          <w:szCs w:val="24"/>
          <w:lang w:eastAsia="ru-RU"/>
        </w:rPr>
        <w:t>эмпатию</w:t>
      </w:r>
      <w:proofErr w:type="spellEnd"/>
      <w:r w:rsidRPr="002325C9">
        <w:rPr>
          <w:rFonts w:ascii="Times New Roman" w:eastAsia="Times New Roman" w:hAnsi="Times New Roman" w:cs="Times New Roman"/>
          <w:sz w:val="24"/>
          <w:szCs w:val="24"/>
          <w:lang w:eastAsia="ru-RU"/>
        </w:rPr>
        <w:t xml:space="preserve"> и формировать другие качества личности можно во время совместного чтения взрослого и ребенка. Обсуждая прочитанное, взрослый поощряет выражение ребенком своих чувств. Кроме этого, очень полезно сочинять с ребенком сказки, истории. Можно самим составить рассказ и на основании его составить свой эмоциональный словарь.</w:t>
      </w:r>
      <w:r w:rsidRPr="002325C9">
        <w:rPr>
          <w:rFonts w:ascii="Times New Roman" w:eastAsia="Times New Roman" w:hAnsi="Times New Roman" w:cs="Times New Roman"/>
          <w:noProof/>
          <w:sz w:val="24"/>
          <w:szCs w:val="24"/>
          <w:lang w:eastAsia="ru-RU"/>
        </w:rPr>
        <w:t xml:space="preserve"> </w:t>
      </w:r>
    </w:p>
    <w:p w:rsidR="002325C9" w:rsidRPr="002325C9" w:rsidRDefault="002325C9" w:rsidP="002325C9">
      <w:pPr>
        <w:spacing w:after="0" w:line="240" w:lineRule="auto"/>
        <w:rPr>
          <w:rFonts w:ascii="Times New Roman" w:eastAsia="Times New Roman" w:hAnsi="Times New Roman" w:cs="Times New Roman"/>
          <w:sz w:val="24"/>
          <w:szCs w:val="24"/>
          <w:lang w:eastAsia="ru-RU"/>
        </w:rPr>
      </w:pPr>
      <w:proofErr w:type="gramStart"/>
      <w:r w:rsidRPr="002325C9">
        <w:rPr>
          <w:rFonts w:ascii="Times New Roman" w:eastAsia="Times New Roman" w:hAnsi="Times New Roman" w:cs="Times New Roman"/>
          <w:i/>
          <w:sz w:val="24"/>
          <w:szCs w:val="24"/>
          <w:lang w:eastAsia="ru-RU"/>
        </w:rPr>
        <w:t>Добрый</w:t>
      </w:r>
      <w:proofErr w:type="gramEnd"/>
      <w:r w:rsidRPr="002325C9">
        <w:rPr>
          <w:rFonts w:ascii="Times New Roman" w:eastAsia="Times New Roman" w:hAnsi="Times New Roman" w:cs="Times New Roman"/>
          <w:sz w:val="24"/>
          <w:szCs w:val="24"/>
          <w:lang w:eastAsia="ru-RU"/>
        </w:rPr>
        <w:t xml:space="preserve"> – когда все добрые ко мне.</w:t>
      </w:r>
    </w:p>
    <w:p w:rsidR="002325C9" w:rsidRPr="002325C9" w:rsidRDefault="002325C9" w:rsidP="002325C9">
      <w:pPr>
        <w:spacing w:after="0" w:line="240" w:lineRule="auto"/>
        <w:rPr>
          <w:rFonts w:ascii="Times New Roman" w:eastAsia="Times New Roman" w:hAnsi="Times New Roman" w:cs="Times New Roman"/>
          <w:sz w:val="24"/>
          <w:szCs w:val="24"/>
          <w:lang w:eastAsia="ru-RU"/>
        </w:rPr>
      </w:pPr>
      <w:r w:rsidRPr="002325C9">
        <w:rPr>
          <w:rFonts w:ascii="Times New Roman" w:eastAsia="Times New Roman" w:hAnsi="Times New Roman" w:cs="Times New Roman"/>
          <w:i/>
          <w:sz w:val="24"/>
          <w:szCs w:val="24"/>
          <w:lang w:eastAsia="ru-RU"/>
        </w:rPr>
        <w:t xml:space="preserve">Расслабленный </w:t>
      </w:r>
      <w:r w:rsidRPr="002325C9">
        <w:rPr>
          <w:rFonts w:ascii="Times New Roman" w:eastAsia="Times New Roman" w:hAnsi="Times New Roman" w:cs="Times New Roman"/>
          <w:sz w:val="24"/>
          <w:szCs w:val="24"/>
          <w:lang w:eastAsia="ru-RU"/>
        </w:rPr>
        <w:t>– когда сделал все задания.</w:t>
      </w:r>
    </w:p>
    <w:p w:rsidR="002325C9" w:rsidRPr="002325C9" w:rsidRDefault="002325C9" w:rsidP="002325C9">
      <w:pPr>
        <w:spacing w:after="0" w:line="240" w:lineRule="auto"/>
        <w:rPr>
          <w:rFonts w:ascii="Times New Roman" w:eastAsia="Times New Roman" w:hAnsi="Times New Roman" w:cs="Times New Roman"/>
          <w:sz w:val="24"/>
          <w:szCs w:val="24"/>
          <w:lang w:eastAsia="ru-RU"/>
        </w:rPr>
      </w:pPr>
      <w:proofErr w:type="gramStart"/>
      <w:r w:rsidRPr="002325C9">
        <w:rPr>
          <w:rFonts w:ascii="Times New Roman" w:eastAsia="Times New Roman" w:hAnsi="Times New Roman" w:cs="Times New Roman"/>
          <w:i/>
          <w:sz w:val="24"/>
          <w:szCs w:val="24"/>
          <w:lang w:eastAsia="ru-RU"/>
        </w:rPr>
        <w:t>Довольный</w:t>
      </w:r>
      <w:proofErr w:type="gramEnd"/>
      <w:r w:rsidRPr="002325C9">
        <w:rPr>
          <w:rFonts w:ascii="Times New Roman" w:eastAsia="Times New Roman" w:hAnsi="Times New Roman" w:cs="Times New Roman"/>
          <w:sz w:val="24"/>
          <w:szCs w:val="24"/>
          <w:lang w:eastAsia="ru-RU"/>
        </w:rPr>
        <w:t xml:space="preserve"> – когда тебе разрешили пойти погулять.</w:t>
      </w:r>
    </w:p>
    <w:p w:rsidR="002325C9" w:rsidRPr="002325C9" w:rsidRDefault="002325C9" w:rsidP="002325C9">
      <w:pPr>
        <w:spacing w:after="0" w:line="240" w:lineRule="auto"/>
        <w:rPr>
          <w:rFonts w:ascii="Times New Roman" w:eastAsia="Times New Roman" w:hAnsi="Times New Roman" w:cs="Times New Roman"/>
          <w:sz w:val="24"/>
          <w:szCs w:val="24"/>
          <w:lang w:eastAsia="ru-RU"/>
        </w:rPr>
      </w:pPr>
      <w:proofErr w:type="gramStart"/>
      <w:r w:rsidRPr="002325C9">
        <w:rPr>
          <w:rFonts w:ascii="Times New Roman" w:eastAsia="Times New Roman" w:hAnsi="Times New Roman" w:cs="Times New Roman"/>
          <w:i/>
          <w:sz w:val="24"/>
          <w:szCs w:val="24"/>
          <w:lang w:eastAsia="ru-RU"/>
        </w:rPr>
        <w:t>Самодовольный</w:t>
      </w:r>
      <w:proofErr w:type="gramEnd"/>
      <w:r w:rsidRPr="002325C9">
        <w:rPr>
          <w:rFonts w:ascii="Times New Roman" w:eastAsia="Times New Roman" w:hAnsi="Times New Roman" w:cs="Times New Roman"/>
          <w:i/>
          <w:sz w:val="24"/>
          <w:szCs w:val="24"/>
          <w:lang w:eastAsia="ru-RU"/>
        </w:rPr>
        <w:t xml:space="preserve"> </w:t>
      </w:r>
      <w:r w:rsidRPr="002325C9">
        <w:rPr>
          <w:rFonts w:ascii="Times New Roman" w:eastAsia="Times New Roman" w:hAnsi="Times New Roman" w:cs="Times New Roman"/>
          <w:sz w:val="24"/>
          <w:szCs w:val="24"/>
          <w:lang w:eastAsia="ru-RU"/>
        </w:rPr>
        <w:t>– когда твоя шутка понравилась собеседнику и т.д.</w:t>
      </w:r>
    </w:p>
    <w:p w:rsidR="002325C9" w:rsidRDefault="002325C9" w:rsidP="002325C9">
      <w:pPr>
        <w:spacing w:after="0" w:line="240" w:lineRule="auto"/>
        <w:jc w:val="center"/>
        <w:rPr>
          <w:rFonts w:ascii="Times New Roman" w:eastAsia="Times New Roman" w:hAnsi="Times New Roman" w:cs="Times New Roman"/>
          <w:b/>
          <w:i/>
          <w:sz w:val="32"/>
          <w:szCs w:val="32"/>
          <w:lang w:eastAsia="ru-RU"/>
        </w:rPr>
      </w:pPr>
    </w:p>
    <w:p w:rsidR="002325C9" w:rsidRPr="002325C9" w:rsidRDefault="002325C9" w:rsidP="002325C9">
      <w:pPr>
        <w:spacing w:after="0" w:line="240" w:lineRule="auto"/>
        <w:jc w:val="center"/>
        <w:rPr>
          <w:rFonts w:ascii="Times New Roman" w:eastAsia="Times New Roman" w:hAnsi="Times New Roman" w:cs="Times New Roman"/>
          <w:b/>
          <w:i/>
          <w:sz w:val="32"/>
          <w:szCs w:val="32"/>
          <w:lang w:eastAsia="ru-RU"/>
        </w:rPr>
      </w:pPr>
      <w:proofErr w:type="gramStart"/>
      <w:r w:rsidRPr="002325C9">
        <w:rPr>
          <w:rFonts w:ascii="Times New Roman" w:eastAsia="Times New Roman" w:hAnsi="Times New Roman" w:cs="Times New Roman"/>
          <w:b/>
          <w:i/>
          <w:sz w:val="32"/>
          <w:szCs w:val="32"/>
          <w:lang w:eastAsia="ru-RU"/>
        </w:rPr>
        <w:t>Удачи</w:t>
      </w:r>
      <w:proofErr w:type="gramEnd"/>
      <w:r w:rsidRPr="002325C9">
        <w:rPr>
          <w:rFonts w:ascii="Times New Roman" w:eastAsia="Times New Roman" w:hAnsi="Times New Roman" w:cs="Times New Roman"/>
          <w:b/>
          <w:i/>
          <w:sz w:val="32"/>
          <w:szCs w:val="32"/>
          <w:lang w:eastAsia="ru-RU"/>
        </w:rPr>
        <w:t xml:space="preserve"> уважаемые родители!</w:t>
      </w:r>
    </w:p>
    <w:p w:rsidR="009465B4" w:rsidRPr="002325C9" w:rsidRDefault="002325C9" w:rsidP="002325C9">
      <w:pPr>
        <w:spacing w:after="0" w:line="240" w:lineRule="auto"/>
        <w:jc w:val="center"/>
        <w:rPr>
          <w:rFonts w:ascii="Times New Roman" w:eastAsia="Times New Roman" w:hAnsi="Times New Roman" w:cs="Times New Roman"/>
          <w:b/>
          <w:i/>
          <w:sz w:val="32"/>
          <w:szCs w:val="32"/>
          <w:lang w:eastAsia="ru-RU"/>
        </w:rPr>
      </w:pPr>
      <w:r w:rsidRPr="002325C9">
        <w:rPr>
          <w:rFonts w:ascii="Times New Roman" w:eastAsia="Times New Roman" w:hAnsi="Times New Roman" w:cs="Times New Roman"/>
          <w:b/>
          <w:i/>
          <w:sz w:val="32"/>
          <w:szCs w:val="32"/>
          <w:lang w:eastAsia="ru-RU"/>
        </w:rPr>
        <w:t>Все в ваших руках!</w:t>
      </w:r>
    </w:p>
    <w:sectPr w:rsidR="009465B4" w:rsidRPr="002325C9" w:rsidSect="002325C9">
      <w:pgSz w:w="11906" w:h="16838"/>
      <w:pgMar w:top="284" w:right="284" w:bottom="284" w:left="284"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570C"/>
    <w:multiLevelType w:val="hybridMultilevel"/>
    <w:tmpl w:val="7F881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C5034E"/>
    <w:multiLevelType w:val="hybridMultilevel"/>
    <w:tmpl w:val="00FE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542447"/>
    <w:multiLevelType w:val="hybridMultilevel"/>
    <w:tmpl w:val="351A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C9"/>
    <w:rsid w:val="002325C9"/>
    <w:rsid w:val="003F4CC9"/>
    <w:rsid w:val="00484666"/>
    <w:rsid w:val="009465B4"/>
    <w:rsid w:val="00A5351C"/>
    <w:rsid w:val="00DF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2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2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138B-8EEC-4E48-8CEF-797DE6E4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2020-11-23T05:44:00Z</dcterms:created>
  <dcterms:modified xsi:type="dcterms:W3CDTF">2020-11-23T06:18:00Z</dcterms:modified>
</cp:coreProperties>
</file>